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1E4EB" w14:textId="77777777" w:rsidR="003D374D" w:rsidRPr="00445C6B" w:rsidRDefault="003D374D" w:rsidP="003D374D">
      <w:pPr>
        <w:pStyle w:val="Encabezado"/>
        <w:jc w:val="center"/>
        <w:rPr>
          <w:rFonts w:asciiTheme="majorHAnsi" w:hAnsiTheme="majorHAnsi" w:cstheme="majorHAnsi"/>
          <w:b/>
          <w:iCs/>
          <w:color w:val="000000" w:themeColor="text1"/>
          <w:szCs w:val="32"/>
          <w:u w:val="single"/>
          <w:lang w:val="es-PE"/>
        </w:rPr>
      </w:pPr>
      <w:r w:rsidRPr="00445C6B">
        <w:rPr>
          <w:rFonts w:asciiTheme="majorHAnsi" w:hAnsiTheme="majorHAnsi" w:cstheme="majorHAnsi"/>
          <w:b/>
          <w:iCs/>
          <w:color w:val="000000" w:themeColor="text1"/>
          <w:szCs w:val="32"/>
          <w:u w:val="single"/>
          <w:lang w:val="es-PE"/>
        </w:rPr>
        <w:t>ANEXO N° 05</w:t>
      </w:r>
    </w:p>
    <w:p w14:paraId="3067DBEC" w14:textId="77777777" w:rsidR="003D374D" w:rsidRPr="00445C6B" w:rsidRDefault="003D374D" w:rsidP="003D374D">
      <w:pPr>
        <w:spacing w:after="0" w:line="240" w:lineRule="auto"/>
        <w:ind w:left="1440" w:hanging="1860"/>
        <w:jc w:val="center"/>
        <w:textAlignment w:val="baseline"/>
        <w:rPr>
          <w:rFonts w:asciiTheme="majorHAnsi" w:hAnsiTheme="majorHAnsi" w:cstheme="majorHAnsi"/>
          <w:b/>
          <w:iCs/>
          <w:color w:val="000000" w:themeColor="text1"/>
          <w:szCs w:val="32"/>
          <w:lang w:val="es-PE"/>
        </w:rPr>
      </w:pPr>
      <w:r w:rsidRPr="00445C6B">
        <w:rPr>
          <w:rFonts w:asciiTheme="majorHAnsi" w:hAnsiTheme="majorHAnsi" w:cstheme="majorHAnsi"/>
          <w:b/>
          <w:iCs/>
          <w:color w:val="000000" w:themeColor="text1"/>
          <w:szCs w:val="32"/>
          <w:lang w:val="es-PE"/>
        </w:rPr>
        <w:t xml:space="preserve">DECLARACIÓN JURADA DEL/LA POSTULANTE </w:t>
      </w:r>
    </w:p>
    <w:p w14:paraId="1B6CAA54" w14:textId="77777777" w:rsidR="003D374D" w:rsidRPr="003D374D" w:rsidRDefault="003D374D" w:rsidP="003D374D">
      <w:pPr>
        <w:pStyle w:val="Prrafodelista"/>
        <w:ind w:left="0" w:right="-2"/>
        <w:jc w:val="center"/>
        <w:rPr>
          <w:rFonts w:asciiTheme="minorHAnsi" w:hAnsiTheme="minorHAnsi" w:cstheme="minorHAnsi"/>
          <w:b/>
          <w:sz w:val="10"/>
          <w:lang w:val="es-MX" w:eastAsia="ja-JP"/>
        </w:rPr>
      </w:pPr>
      <w:bookmarkStart w:id="0" w:name="_GoBack"/>
      <w:bookmarkEnd w:id="0"/>
    </w:p>
    <w:p w14:paraId="32CF17D5" w14:textId="77777777" w:rsidR="003D374D" w:rsidRPr="00445C6B" w:rsidRDefault="003D374D" w:rsidP="003D374D">
      <w:pPr>
        <w:spacing w:after="0" w:line="240" w:lineRule="auto"/>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Yo, ………………………………………………………., identificado/a con DNI N° ……………………, con domicilio en …………………………………………………………</w:t>
      </w:r>
    </w:p>
    <w:p w14:paraId="4DD20C83" w14:textId="77777777" w:rsidR="003D374D" w:rsidRPr="003D374D" w:rsidRDefault="003D374D" w:rsidP="003D374D">
      <w:pPr>
        <w:spacing w:after="0" w:line="240" w:lineRule="auto"/>
        <w:rPr>
          <w:rFonts w:asciiTheme="majorHAnsi" w:eastAsia="MS Mincho" w:hAnsiTheme="majorHAnsi" w:cstheme="majorHAnsi"/>
          <w:bCs/>
          <w:color w:val="000000" w:themeColor="text1"/>
          <w:sz w:val="2"/>
          <w:szCs w:val="20"/>
          <w:lang w:val="es-MX" w:eastAsia="es-ES"/>
        </w:rPr>
      </w:pPr>
    </w:p>
    <w:p w14:paraId="0E36D808" w14:textId="77777777" w:rsidR="003D374D" w:rsidRPr="00445C6B" w:rsidRDefault="003D374D" w:rsidP="003D374D">
      <w:pPr>
        <w:spacing w:after="0" w:line="240" w:lineRule="auto"/>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Declaro bajo juramento:</w:t>
      </w:r>
    </w:p>
    <w:p w14:paraId="690A6799" w14:textId="77777777" w:rsidR="003D374D" w:rsidRPr="003D374D" w:rsidRDefault="003D374D" w:rsidP="003D374D">
      <w:pPr>
        <w:spacing w:after="0" w:line="240" w:lineRule="auto"/>
        <w:rPr>
          <w:rFonts w:asciiTheme="majorHAnsi" w:eastAsia="MS Mincho" w:hAnsiTheme="majorHAnsi" w:cstheme="majorHAnsi"/>
          <w:bCs/>
          <w:color w:val="000000" w:themeColor="text1"/>
          <w:sz w:val="12"/>
          <w:szCs w:val="20"/>
          <w:lang w:val="es-MX" w:eastAsia="es-ES"/>
        </w:rPr>
      </w:pPr>
    </w:p>
    <w:p w14:paraId="4F35375E" w14:textId="77777777" w:rsidR="003D374D" w:rsidRPr="00445C6B" w:rsidRDefault="003D374D" w:rsidP="003D374D">
      <w:pPr>
        <w:pStyle w:val="Textoindependiente2"/>
        <w:numPr>
          <w:ilvl w:val="0"/>
          <w:numId w:val="25"/>
        </w:numPr>
        <w:spacing w:after="0" w:line="240" w:lineRule="auto"/>
        <w:ind w:left="567" w:right="49" w:hanging="567"/>
        <w:contextualSpacing/>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No estar inhabilitado administrativa y/o judicialmente para contratar con el Estado.</w:t>
      </w:r>
    </w:p>
    <w:p w14:paraId="4799E25F" w14:textId="77777777" w:rsidR="003D374D" w:rsidRPr="00445C6B" w:rsidRDefault="003D374D" w:rsidP="003D374D">
      <w:pPr>
        <w:pStyle w:val="Textoindependiente2"/>
        <w:numPr>
          <w:ilvl w:val="0"/>
          <w:numId w:val="25"/>
        </w:numPr>
        <w:spacing w:after="0" w:line="240" w:lineRule="auto"/>
        <w:ind w:left="567" w:right="49" w:hanging="567"/>
        <w:contextualSpacing/>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No tener impedimento para ser postor o contratista conforme a lo previsto en las disposiciones legales sobre la materia.</w:t>
      </w:r>
    </w:p>
    <w:p w14:paraId="758E2C74" w14:textId="77777777" w:rsidR="003D374D" w:rsidRPr="00445C6B" w:rsidRDefault="003D374D" w:rsidP="003D374D">
      <w:pPr>
        <w:pStyle w:val="Textoindependiente2"/>
        <w:numPr>
          <w:ilvl w:val="0"/>
          <w:numId w:val="25"/>
        </w:numPr>
        <w:spacing w:after="0" w:line="240" w:lineRule="auto"/>
        <w:ind w:left="567" w:right="49" w:hanging="567"/>
        <w:contextualSpacing/>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No percibir otro ingreso por el Estado.</w:t>
      </w:r>
    </w:p>
    <w:p w14:paraId="6A4C4517" w14:textId="77777777" w:rsidR="003D374D" w:rsidRPr="00445C6B" w:rsidRDefault="003D374D" w:rsidP="003D374D">
      <w:pPr>
        <w:pStyle w:val="Textoindependiente2"/>
        <w:numPr>
          <w:ilvl w:val="0"/>
          <w:numId w:val="25"/>
        </w:numPr>
        <w:spacing w:after="0" w:line="240" w:lineRule="auto"/>
        <w:ind w:left="567" w:right="49" w:hanging="567"/>
        <w:contextualSpacing/>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No estar incurso en las prohibiciones e incompatibilidades señaladas en el Decreto Supremo N° 019-2002-PCM.</w:t>
      </w:r>
    </w:p>
    <w:p w14:paraId="0B037360" w14:textId="77777777" w:rsidR="003D374D" w:rsidRPr="00445C6B" w:rsidRDefault="003D374D" w:rsidP="003D374D">
      <w:pPr>
        <w:pStyle w:val="Textoindependiente2"/>
        <w:numPr>
          <w:ilvl w:val="0"/>
          <w:numId w:val="25"/>
        </w:numPr>
        <w:spacing w:after="0" w:line="240" w:lineRule="auto"/>
        <w:ind w:left="567" w:right="49" w:hanging="567"/>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No tener antecedentes penales, policiales ni judiciales.</w:t>
      </w:r>
    </w:p>
    <w:p w14:paraId="1E6DF28F" w14:textId="77777777" w:rsidR="003D374D" w:rsidRPr="00445C6B" w:rsidRDefault="003D374D" w:rsidP="003D374D">
      <w:pPr>
        <w:pStyle w:val="Textoindependiente2"/>
        <w:numPr>
          <w:ilvl w:val="0"/>
          <w:numId w:val="25"/>
        </w:numPr>
        <w:spacing w:after="0" w:line="240" w:lineRule="auto"/>
        <w:ind w:left="567" w:right="49" w:hanging="567"/>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No encontrarme inscrito en el Registro Nacional de Deudores Alimentarios Morosos.</w:t>
      </w:r>
    </w:p>
    <w:p w14:paraId="7AFF12C4" w14:textId="77777777" w:rsidR="003D374D" w:rsidRPr="00445C6B" w:rsidRDefault="003D374D" w:rsidP="003D374D">
      <w:pPr>
        <w:pStyle w:val="Textoindependiente2"/>
        <w:numPr>
          <w:ilvl w:val="0"/>
          <w:numId w:val="25"/>
        </w:numPr>
        <w:spacing w:after="0" w:line="240" w:lineRule="auto"/>
        <w:ind w:left="567" w:right="49" w:hanging="567"/>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No encontrarse registrado en el Registro Nacional de Sanciones contra Servidores Civiles - RNSSC de SERVIR.</w:t>
      </w:r>
    </w:p>
    <w:p w14:paraId="267FD999" w14:textId="2E845797" w:rsidR="003D374D" w:rsidRPr="003D374D" w:rsidRDefault="003D374D" w:rsidP="003D374D">
      <w:pPr>
        <w:pStyle w:val="Textoindependiente2"/>
        <w:numPr>
          <w:ilvl w:val="0"/>
          <w:numId w:val="25"/>
        </w:numPr>
        <w:spacing w:after="0" w:line="240" w:lineRule="auto"/>
        <w:ind w:left="567" w:right="49" w:hanging="567"/>
        <w:jc w:val="both"/>
        <w:rPr>
          <w:rFonts w:asciiTheme="majorHAnsi" w:eastAsia="MS Mincho" w:hAnsiTheme="majorHAnsi" w:cstheme="majorHAnsi"/>
          <w:bCs/>
          <w:color w:val="000000" w:themeColor="text1"/>
          <w:lang w:val="es-MX" w:eastAsia="es-ES"/>
        </w:rPr>
      </w:pPr>
      <w:r w:rsidRPr="003D374D">
        <w:rPr>
          <w:rFonts w:asciiTheme="majorHAnsi" w:eastAsia="MS Mincho" w:hAnsiTheme="majorHAnsi" w:cstheme="majorHAnsi"/>
          <w:bCs/>
          <w:color w:val="000000" w:themeColor="text1"/>
          <w:lang w:val="es-MX" w:eastAsia="es-ES"/>
        </w:rPr>
        <w:t>No encontrarse registrado en el Registro de Deudores de Reparaciones Civiles-REDERECI</w:t>
      </w:r>
    </w:p>
    <w:p w14:paraId="11CB87BE" w14:textId="01C9491C" w:rsidR="003D374D" w:rsidRPr="003D374D" w:rsidRDefault="003D374D" w:rsidP="003D374D">
      <w:pPr>
        <w:pStyle w:val="Textoindependiente"/>
        <w:ind w:left="567" w:right="112" w:hanging="425"/>
        <w:jc w:val="both"/>
        <w:rPr>
          <w:rFonts w:asciiTheme="majorHAnsi" w:eastAsia="MS Mincho" w:hAnsiTheme="majorHAnsi" w:cstheme="majorHAnsi"/>
          <w:bCs/>
          <w:color w:val="000000" w:themeColor="text1"/>
          <w:sz w:val="22"/>
          <w:szCs w:val="22"/>
          <w:lang w:val="es-MX" w:eastAsia="es-ES"/>
        </w:rPr>
      </w:pPr>
      <w:r w:rsidRPr="003D374D">
        <w:rPr>
          <w:rFonts w:asciiTheme="majorHAnsi" w:eastAsia="MS Mincho" w:hAnsiTheme="majorHAnsi" w:cstheme="majorHAnsi"/>
          <w:bCs/>
          <w:color w:val="000000" w:themeColor="text1"/>
          <w:sz w:val="22"/>
          <w:szCs w:val="22"/>
          <w:lang w:val="es-MX" w:eastAsia="es-ES"/>
        </w:rPr>
        <mc:AlternateContent>
          <mc:Choice Requires="wps">
            <w:drawing>
              <wp:anchor distT="0" distB="0" distL="114300" distR="114300" simplePos="0" relativeHeight="251659264" behindDoc="0" locked="0" layoutInCell="1" allowOverlap="1" wp14:anchorId="5A7A2FCE" wp14:editId="77AFA85B">
                <wp:simplePos x="0" y="0"/>
                <wp:positionH relativeFrom="column">
                  <wp:posOffset>1153160</wp:posOffset>
                </wp:positionH>
                <wp:positionV relativeFrom="paragraph">
                  <wp:posOffset>12065</wp:posOffset>
                </wp:positionV>
                <wp:extent cx="247650" cy="152400"/>
                <wp:effectExtent l="0" t="0" r="19050"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C6464" id="Rectángulo 11" o:spid="_x0000_s1026" style="position:absolute;margin-left:90.8pt;margin-top:.95pt;width:19.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"/>
            </w:pict>
          </mc:Fallback>
        </mc:AlternateContent>
      </w:r>
      <w:r w:rsidRPr="003D374D">
        <w:rPr>
          <w:rFonts w:asciiTheme="majorHAnsi" w:eastAsia="MS Mincho" w:hAnsiTheme="majorHAnsi" w:cstheme="majorHAnsi"/>
          <w:bCs/>
          <w:color w:val="000000" w:themeColor="text1"/>
          <w:sz w:val="22"/>
          <w:szCs w:val="22"/>
          <w:lang w:val="es-MX" w:eastAsia="es-ES"/>
        </w:rPr>
        <mc:AlternateContent>
          <mc:Choice Requires="wps">
            <w:drawing>
              <wp:anchor distT="0" distB="0" distL="114300" distR="114300" simplePos="0" relativeHeight="251660288" behindDoc="0" locked="0" layoutInCell="1" allowOverlap="1" wp14:anchorId="4A645634" wp14:editId="724A285F">
                <wp:simplePos x="0" y="0"/>
                <wp:positionH relativeFrom="column">
                  <wp:posOffset>521335</wp:posOffset>
                </wp:positionH>
                <wp:positionV relativeFrom="paragraph">
                  <wp:posOffset>20320</wp:posOffset>
                </wp:positionV>
                <wp:extent cx="247650" cy="1524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B2E64" id="Rectángulo 9" o:spid="_x0000_s1026" style="position:absolute;margin-left:41.05pt;margin-top:1.6pt;width:19.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"/>
            </w:pict>
          </mc:Fallback>
        </mc:AlternateContent>
      </w:r>
      <w:r w:rsidRPr="003D374D">
        <w:rPr>
          <w:rFonts w:asciiTheme="majorHAnsi" w:eastAsia="MS Mincho" w:hAnsiTheme="majorHAnsi" w:cstheme="majorHAnsi"/>
          <w:bCs/>
          <w:color w:val="000000" w:themeColor="text1"/>
          <w:sz w:val="22"/>
          <w:szCs w:val="22"/>
          <w:lang w:val="es-MX" w:eastAsia="es-ES"/>
        </w:rPr>
        <w:t xml:space="preserve">         Si              No                 consanguinidad, afinidad o por razón de matrimonio o uniones de hecho, con personal que preste y/o prestó servicio en el Ministerio de la Producción, bajo cualquier modalidad: Contrato de Servicios No Personales o Locación de Servicio o Contratos de Administración de Servicios; designación o nombramiento como miembros de Órganos Colegiados, designación o nombramiento en cargos de confianza; o en actividades Ad-Honorem.</w:t>
      </w:r>
    </w:p>
    <w:p w14:paraId="4823509A" w14:textId="77777777" w:rsidR="003D374D" w:rsidRPr="00445C6B" w:rsidRDefault="003D374D" w:rsidP="003D374D">
      <w:pPr>
        <w:pStyle w:val="Textoindependiente2"/>
        <w:numPr>
          <w:ilvl w:val="0"/>
          <w:numId w:val="25"/>
        </w:numPr>
        <w:spacing w:after="0" w:line="240" w:lineRule="auto"/>
        <w:ind w:left="567" w:right="49" w:hanging="567"/>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En el caso de marcar SI señalar lo siguiente:</w:t>
      </w:r>
    </w:p>
    <w:p w14:paraId="0DD7EFDA" w14:textId="77777777" w:rsidR="003D374D" w:rsidRPr="00445C6B" w:rsidRDefault="003D374D" w:rsidP="003D374D">
      <w:pPr>
        <w:pStyle w:val="Textoindependiente2"/>
        <w:spacing w:after="0" w:line="240" w:lineRule="auto"/>
        <w:ind w:left="567" w:right="49"/>
        <w:rPr>
          <w:rFonts w:asciiTheme="minorHAnsi" w:hAnsiTheme="minorHAnsi" w:cstheme="minorHAnsi"/>
          <w:bCs/>
          <w:sz w:val="10"/>
          <w:lang w:val="es-MX"/>
        </w:rPr>
      </w:pPr>
    </w:p>
    <w:tbl>
      <w:tblPr>
        <w:tblW w:w="7484" w:type="dxa"/>
        <w:jc w:val="center"/>
        <w:tblCellMar>
          <w:left w:w="70" w:type="dxa"/>
          <w:right w:w="70" w:type="dxa"/>
        </w:tblCellMar>
        <w:tblLook w:val="04A0" w:firstRow="1" w:lastRow="0" w:firstColumn="1" w:lastColumn="0" w:noHBand="0" w:noVBand="1"/>
      </w:tblPr>
      <w:tblGrid>
        <w:gridCol w:w="1616"/>
        <w:gridCol w:w="1590"/>
        <w:gridCol w:w="2203"/>
        <w:gridCol w:w="2075"/>
      </w:tblGrid>
      <w:tr w:rsidR="003D374D" w:rsidRPr="002E5A69" w14:paraId="3A02E77D" w14:textId="77777777" w:rsidTr="003D374D">
        <w:trPr>
          <w:trHeight w:val="380"/>
          <w:jc w:val="center"/>
        </w:trPr>
        <w:tc>
          <w:tcPr>
            <w:tcW w:w="1616" w:type="dxa"/>
            <w:tcBorders>
              <w:top w:val="single" w:sz="8" w:space="0" w:color="000000"/>
              <w:left w:val="single" w:sz="8" w:space="0" w:color="000000"/>
              <w:bottom w:val="single" w:sz="8" w:space="0" w:color="000000"/>
              <w:right w:val="single" w:sz="8" w:space="0" w:color="000000"/>
            </w:tcBorders>
            <w:shd w:val="clear" w:color="000000" w:fill="C4BC96"/>
            <w:vAlign w:val="center"/>
            <w:hideMark/>
          </w:tcPr>
          <w:p w14:paraId="301931BF" w14:textId="77777777" w:rsidR="003D374D" w:rsidRPr="002E5A69" w:rsidRDefault="003D374D" w:rsidP="00C80E72">
            <w:pPr>
              <w:spacing w:after="0" w:line="240" w:lineRule="auto"/>
              <w:jc w:val="center"/>
              <w:rPr>
                <w:rFonts w:eastAsia="Times New Roman"/>
                <w:b/>
                <w:bCs/>
                <w:color w:val="000000"/>
                <w:sz w:val="20"/>
                <w:lang w:val="es-PE" w:eastAsia="es-PE"/>
              </w:rPr>
            </w:pPr>
            <w:r w:rsidRPr="002E5A69">
              <w:rPr>
                <w:rFonts w:eastAsia="Times New Roman"/>
                <w:b/>
                <w:bCs/>
                <w:color w:val="000000"/>
                <w:sz w:val="20"/>
                <w:lang w:val="es-MX" w:eastAsia="es-PE"/>
              </w:rPr>
              <w:t>APELLIDOS</w:t>
            </w:r>
          </w:p>
        </w:tc>
        <w:tc>
          <w:tcPr>
            <w:tcW w:w="1590" w:type="dxa"/>
            <w:tcBorders>
              <w:top w:val="single" w:sz="8" w:space="0" w:color="000000"/>
              <w:left w:val="single" w:sz="8" w:space="0" w:color="000000"/>
              <w:bottom w:val="single" w:sz="8" w:space="0" w:color="000000"/>
              <w:right w:val="single" w:sz="8" w:space="0" w:color="000000"/>
            </w:tcBorders>
            <w:shd w:val="clear" w:color="000000" w:fill="C4BC96"/>
            <w:vAlign w:val="center"/>
            <w:hideMark/>
          </w:tcPr>
          <w:p w14:paraId="51964507" w14:textId="77777777" w:rsidR="003D374D" w:rsidRPr="002E5A69" w:rsidRDefault="003D374D" w:rsidP="00C80E72">
            <w:pPr>
              <w:spacing w:after="0" w:line="240" w:lineRule="auto"/>
              <w:jc w:val="center"/>
              <w:rPr>
                <w:rFonts w:eastAsia="Times New Roman"/>
                <w:b/>
                <w:bCs/>
                <w:color w:val="000000"/>
                <w:sz w:val="20"/>
                <w:lang w:val="es-PE" w:eastAsia="es-PE"/>
              </w:rPr>
            </w:pPr>
            <w:r w:rsidRPr="002E5A69">
              <w:rPr>
                <w:rFonts w:eastAsia="Times New Roman"/>
                <w:b/>
                <w:bCs/>
                <w:color w:val="000000"/>
                <w:sz w:val="20"/>
                <w:lang w:val="es-MX" w:eastAsia="es-PE"/>
              </w:rPr>
              <w:t>NOMBRES</w:t>
            </w:r>
          </w:p>
        </w:tc>
        <w:tc>
          <w:tcPr>
            <w:tcW w:w="2203" w:type="dxa"/>
            <w:tcBorders>
              <w:top w:val="single" w:sz="8" w:space="0" w:color="000000"/>
              <w:left w:val="nil"/>
              <w:bottom w:val="single" w:sz="4" w:space="0" w:color="auto"/>
              <w:right w:val="single" w:sz="8" w:space="0" w:color="000000"/>
            </w:tcBorders>
            <w:shd w:val="clear" w:color="000000" w:fill="C4BC96"/>
            <w:vAlign w:val="center"/>
            <w:hideMark/>
          </w:tcPr>
          <w:p w14:paraId="0CE2F2D1" w14:textId="77777777" w:rsidR="003D374D" w:rsidRPr="002E5A69" w:rsidRDefault="003D374D" w:rsidP="00C80E72">
            <w:pPr>
              <w:spacing w:after="0" w:line="240" w:lineRule="auto"/>
              <w:jc w:val="center"/>
              <w:rPr>
                <w:rFonts w:eastAsia="Times New Roman"/>
                <w:b/>
                <w:bCs/>
                <w:color w:val="000000"/>
                <w:sz w:val="20"/>
                <w:lang w:val="es-PE" w:eastAsia="es-PE"/>
              </w:rPr>
            </w:pPr>
            <w:r w:rsidRPr="002E5A69">
              <w:rPr>
                <w:rFonts w:eastAsia="Times New Roman"/>
                <w:b/>
                <w:bCs/>
                <w:color w:val="000000"/>
                <w:sz w:val="20"/>
                <w:lang w:val="es-MX" w:eastAsia="es-PE"/>
              </w:rPr>
              <w:t>PARENTESCO O</w:t>
            </w:r>
            <w:r>
              <w:rPr>
                <w:rFonts w:eastAsia="Times New Roman"/>
                <w:b/>
                <w:bCs/>
                <w:color w:val="000000"/>
                <w:sz w:val="20"/>
                <w:lang w:val="es-MX" w:eastAsia="es-PE"/>
              </w:rPr>
              <w:t xml:space="preserve"> </w:t>
            </w:r>
            <w:r w:rsidRPr="002E5A69">
              <w:rPr>
                <w:rFonts w:eastAsia="Times New Roman"/>
                <w:b/>
                <w:bCs/>
                <w:color w:val="000000"/>
                <w:sz w:val="20"/>
                <w:lang w:val="es-MX" w:eastAsia="es-PE"/>
              </w:rPr>
              <w:t>VINCULO CONYUGAL</w:t>
            </w:r>
          </w:p>
        </w:tc>
        <w:tc>
          <w:tcPr>
            <w:tcW w:w="2075" w:type="dxa"/>
            <w:tcBorders>
              <w:top w:val="single" w:sz="8" w:space="0" w:color="000000"/>
              <w:left w:val="single" w:sz="8" w:space="0" w:color="000000"/>
              <w:bottom w:val="single" w:sz="8" w:space="0" w:color="000000"/>
              <w:right w:val="single" w:sz="8" w:space="0" w:color="000000"/>
            </w:tcBorders>
            <w:shd w:val="clear" w:color="000000" w:fill="C4BC96"/>
            <w:vAlign w:val="center"/>
            <w:hideMark/>
          </w:tcPr>
          <w:p w14:paraId="7989E429" w14:textId="77777777" w:rsidR="003D374D" w:rsidRPr="002E5A69" w:rsidRDefault="003D374D" w:rsidP="00C80E72">
            <w:pPr>
              <w:spacing w:after="0" w:line="240" w:lineRule="auto"/>
              <w:jc w:val="center"/>
              <w:rPr>
                <w:rFonts w:eastAsia="Times New Roman"/>
                <w:b/>
                <w:bCs/>
                <w:color w:val="000000"/>
                <w:sz w:val="20"/>
                <w:lang w:val="es-PE" w:eastAsia="es-PE"/>
              </w:rPr>
            </w:pPr>
            <w:r w:rsidRPr="002E5A69">
              <w:rPr>
                <w:rFonts w:eastAsia="Times New Roman"/>
                <w:b/>
                <w:bCs/>
                <w:color w:val="000000"/>
                <w:sz w:val="20"/>
                <w:lang w:val="es-MX" w:eastAsia="es-PE"/>
              </w:rPr>
              <w:t>UNIDAD ÓRGANICA Y/O DEPENDENCIA</w:t>
            </w:r>
          </w:p>
        </w:tc>
      </w:tr>
      <w:tr w:rsidR="003D374D" w:rsidRPr="002E5A69" w14:paraId="73298222" w14:textId="77777777" w:rsidTr="003D374D">
        <w:trPr>
          <w:trHeight w:val="73"/>
          <w:jc w:val="center"/>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1C778426"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1590" w:type="dxa"/>
            <w:tcBorders>
              <w:top w:val="nil"/>
              <w:left w:val="nil"/>
              <w:bottom w:val="single" w:sz="8" w:space="0" w:color="000000"/>
              <w:right w:val="single" w:sz="8" w:space="0" w:color="000000"/>
            </w:tcBorders>
            <w:shd w:val="clear" w:color="auto" w:fill="auto"/>
            <w:vAlign w:val="center"/>
            <w:hideMark/>
          </w:tcPr>
          <w:p w14:paraId="30156233"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2203" w:type="dxa"/>
            <w:tcBorders>
              <w:top w:val="single" w:sz="4" w:space="0" w:color="auto"/>
              <w:left w:val="nil"/>
              <w:bottom w:val="single" w:sz="8" w:space="0" w:color="000000"/>
              <w:right w:val="single" w:sz="8" w:space="0" w:color="000000"/>
            </w:tcBorders>
            <w:shd w:val="clear" w:color="auto" w:fill="auto"/>
            <w:vAlign w:val="center"/>
            <w:hideMark/>
          </w:tcPr>
          <w:p w14:paraId="3F650170"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2075" w:type="dxa"/>
            <w:tcBorders>
              <w:top w:val="nil"/>
              <w:left w:val="nil"/>
              <w:bottom w:val="single" w:sz="8" w:space="0" w:color="000000"/>
              <w:right w:val="single" w:sz="8" w:space="0" w:color="000000"/>
            </w:tcBorders>
            <w:shd w:val="clear" w:color="auto" w:fill="auto"/>
            <w:vAlign w:val="center"/>
            <w:hideMark/>
          </w:tcPr>
          <w:p w14:paraId="20F50765"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r>
      <w:tr w:rsidR="003D374D" w:rsidRPr="002E5A69" w14:paraId="4A9C1D0D" w14:textId="77777777" w:rsidTr="003D374D">
        <w:trPr>
          <w:trHeight w:val="73"/>
          <w:jc w:val="center"/>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1A724764"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1590" w:type="dxa"/>
            <w:tcBorders>
              <w:top w:val="nil"/>
              <w:left w:val="nil"/>
              <w:bottom w:val="single" w:sz="8" w:space="0" w:color="000000"/>
              <w:right w:val="single" w:sz="8" w:space="0" w:color="000000"/>
            </w:tcBorders>
            <w:shd w:val="clear" w:color="auto" w:fill="auto"/>
            <w:vAlign w:val="center"/>
            <w:hideMark/>
          </w:tcPr>
          <w:p w14:paraId="2D2996AE"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2203" w:type="dxa"/>
            <w:tcBorders>
              <w:top w:val="nil"/>
              <w:left w:val="nil"/>
              <w:bottom w:val="single" w:sz="8" w:space="0" w:color="000000"/>
              <w:right w:val="single" w:sz="8" w:space="0" w:color="000000"/>
            </w:tcBorders>
            <w:shd w:val="clear" w:color="auto" w:fill="auto"/>
            <w:vAlign w:val="center"/>
            <w:hideMark/>
          </w:tcPr>
          <w:p w14:paraId="2F865266"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2075" w:type="dxa"/>
            <w:tcBorders>
              <w:top w:val="nil"/>
              <w:left w:val="nil"/>
              <w:bottom w:val="single" w:sz="8" w:space="0" w:color="000000"/>
              <w:right w:val="single" w:sz="8" w:space="0" w:color="000000"/>
            </w:tcBorders>
            <w:shd w:val="clear" w:color="auto" w:fill="auto"/>
            <w:vAlign w:val="center"/>
            <w:hideMark/>
          </w:tcPr>
          <w:p w14:paraId="4F13EDF1"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r>
      <w:tr w:rsidR="003D374D" w:rsidRPr="002E5A69" w14:paraId="5F5ABCC5" w14:textId="77777777" w:rsidTr="003D374D">
        <w:trPr>
          <w:trHeight w:val="73"/>
          <w:jc w:val="center"/>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62136824"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1590" w:type="dxa"/>
            <w:tcBorders>
              <w:top w:val="nil"/>
              <w:left w:val="nil"/>
              <w:bottom w:val="single" w:sz="8" w:space="0" w:color="000000"/>
              <w:right w:val="single" w:sz="8" w:space="0" w:color="000000"/>
            </w:tcBorders>
            <w:shd w:val="clear" w:color="auto" w:fill="auto"/>
            <w:vAlign w:val="center"/>
            <w:hideMark/>
          </w:tcPr>
          <w:p w14:paraId="1D8F26EA"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2203" w:type="dxa"/>
            <w:tcBorders>
              <w:top w:val="nil"/>
              <w:left w:val="nil"/>
              <w:bottom w:val="single" w:sz="8" w:space="0" w:color="000000"/>
              <w:right w:val="single" w:sz="8" w:space="0" w:color="000000"/>
            </w:tcBorders>
            <w:shd w:val="clear" w:color="auto" w:fill="auto"/>
            <w:vAlign w:val="center"/>
            <w:hideMark/>
          </w:tcPr>
          <w:p w14:paraId="17D49FD3"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2075" w:type="dxa"/>
            <w:tcBorders>
              <w:top w:val="nil"/>
              <w:left w:val="nil"/>
              <w:bottom w:val="single" w:sz="8" w:space="0" w:color="000000"/>
              <w:right w:val="single" w:sz="8" w:space="0" w:color="000000"/>
            </w:tcBorders>
            <w:shd w:val="clear" w:color="auto" w:fill="auto"/>
            <w:vAlign w:val="center"/>
            <w:hideMark/>
          </w:tcPr>
          <w:p w14:paraId="530419B3"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r>
      <w:tr w:rsidR="003D374D" w:rsidRPr="002E5A69" w14:paraId="327AB1F7" w14:textId="77777777" w:rsidTr="003D374D">
        <w:trPr>
          <w:trHeight w:val="73"/>
          <w:jc w:val="center"/>
        </w:trPr>
        <w:tc>
          <w:tcPr>
            <w:tcW w:w="1616" w:type="dxa"/>
            <w:tcBorders>
              <w:top w:val="nil"/>
              <w:left w:val="single" w:sz="8" w:space="0" w:color="000000"/>
              <w:bottom w:val="single" w:sz="8" w:space="0" w:color="000000"/>
              <w:right w:val="single" w:sz="8" w:space="0" w:color="000000"/>
            </w:tcBorders>
            <w:shd w:val="clear" w:color="auto" w:fill="auto"/>
            <w:vAlign w:val="center"/>
            <w:hideMark/>
          </w:tcPr>
          <w:p w14:paraId="3708BC1E"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1590" w:type="dxa"/>
            <w:tcBorders>
              <w:top w:val="nil"/>
              <w:left w:val="nil"/>
              <w:bottom w:val="single" w:sz="8" w:space="0" w:color="000000"/>
              <w:right w:val="single" w:sz="8" w:space="0" w:color="000000"/>
            </w:tcBorders>
            <w:shd w:val="clear" w:color="auto" w:fill="auto"/>
            <w:vAlign w:val="center"/>
            <w:hideMark/>
          </w:tcPr>
          <w:p w14:paraId="6525899D"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2203" w:type="dxa"/>
            <w:tcBorders>
              <w:top w:val="nil"/>
              <w:left w:val="nil"/>
              <w:bottom w:val="single" w:sz="8" w:space="0" w:color="000000"/>
              <w:right w:val="single" w:sz="8" w:space="0" w:color="000000"/>
            </w:tcBorders>
            <w:shd w:val="clear" w:color="auto" w:fill="auto"/>
            <w:vAlign w:val="center"/>
            <w:hideMark/>
          </w:tcPr>
          <w:p w14:paraId="6C1D2725"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c>
          <w:tcPr>
            <w:tcW w:w="2075" w:type="dxa"/>
            <w:tcBorders>
              <w:top w:val="nil"/>
              <w:left w:val="nil"/>
              <w:bottom w:val="single" w:sz="8" w:space="0" w:color="000000"/>
              <w:right w:val="single" w:sz="8" w:space="0" w:color="000000"/>
            </w:tcBorders>
            <w:shd w:val="clear" w:color="auto" w:fill="auto"/>
            <w:vAlign w:val="center"/>
            <w:hideMark/>
          </w:tcPr>
          <w:p w14:paraId="3573B1D9" w14:textId="77777777" w:rsidR="003D374D" w:rsidRPr="002E5A69" w:rsidRDefault="003D374D" w:rsidP="00C80E72">
            <w:pPr>
              <w:spacing w:after="0" w:line="240" w:lineRule="auto"/>
              <w:rPr>
                <w:rFonts w:eastAsia="Times New Roman"/>
                <w:color w:val="000000"/>
                <w:lang w:val="es-PE" w:eastAsia="es-PE"/>
              </w:rPr>
            </w:pPr>
            <w:r w:rsidRPr="002E5A69">
              <w:rPr>
                <w:rFonts w:eastAsia="Times New Roman"/>
                <w:color w:val="000000"/>
                <w:lang w:val="es-MX" w:eastAsia="es-PE"/>
              </w:rPr>
              <w:t> </w:t>
            </w:r>
          </w:p>
        </w:tc>
      </w:tr>
    </w:tbl>
    <w:p w14:paraId="68749904" w14:textId="77777777" w:rsidR="003D374D" w:rsidRPr="003D374D" w:rsidRDefault="003D374D" w:rsidP="003D374D">
      <w:pPr>
        <w:pStyle w:val="Textoindependiente2"/>
        <w:spacing w:after="0" w:line="240" w:lineRule="auto"/>
        <w:ind w:left="567" w:right="49"/>
        <w:rPr>
          <w:rFonts w:asciiTheme="minorHAnsi" w:hAnsiTheme="minorHAnsi" w:cstheme="minorHAnsi"/>
          <w:bCs/>
          <w:sz w:val="4"/>
          <w:lang w:val="es-MX"/>
        </w:rPr>
      </w:pPr>
    </w:p>
    <w:p w14:paraId="5C1F140E" w14:textId="77777777" w:rsidR="003D374D" w:rsidRPr="00445C6B" w:rsidRDefault="003D374D" w:rsidP="003D374D">
      <w:pPr>
        <w:pStyle w:val="Textoindependiente2"/>
        <w:spacing w:after="0" w:line="240" w:lineRule="auto"/>
        <w:ind w:right="49"/>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Asimismo, autorizo al Ministerio de la Producción para cualquier notificación relacionada al Proceso CAS en el cual estoy participantes, se efectué mi dirección electrónica consignada en el Formato de Hoja de Vida</w:t>
      </w:r>
      <w:r w:rsidRPr="00445C6B">
        <w:rPr>
          <w:rFonts w:asciiTheme="majorHAnsi" w:eastAsia="MS Mincho" w:hAnsiTheme="majorHAnsi" w:cstheme="majorHAnsi"/>
          <w:color w:val="000000" w:themeColor="text1"/>
          <w:szCs w:val="20"/>
          <w:lang w:eastAsia="es-ES"/>
        </w:rPr>
        <w:footnoteReference w:id="1"/>
      </w:r>
      <w:r w:rsidRPr="00445C6B">
        <w:rPr>
          <w:rFonts w:asciiTheme="majorHAnsi" w:eastAsia="MS Mincho" w:hAnsiTheme="majorHAnsi" w:cstheme="majorHAnsi"/>
          <w:bCs/>
          <w:color w:val="000000" w:themeColor="text1"/>
          <w:szCs w:val="20"/>
          <w:lang w:val="es-MX" w:eastAsia="es-ES"/>
        </w:rPr>
        <w:t>.</w:t>
      </w:r>
    </w:p>
    <w:p w14:paraId="2F51429D" w14:textId="77777777" w:rsidR="003D374D" w:rsidRPr="00445C6B" w:rsidRDefault="003D374D" w:rsidP="003D374D">
      <w:pPr>
        <w:pStyle w:val="Textoindependiente2"/>
        <w:spacing w:after="0" w:line="240" w:lineRule="auto"/>
        <w:ind w:right="49"/>
        <w:jc w:val="both"/>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Firmo la presente declaración, de conformidad con lo establecido en el numeral 1.7 del Articulo IV del Título Preliminar del TUO de la Ley N° 27444, Ley del Procedimiento Administrativo General, aprobado por Decreto Supremo N° 004-2019-JUS</w:t>
      </w:r>
      <w:r w:rsidRPr="00445C6B">
        <w:rPr>
          <w:rFonts w:asciiTheme="majorHAnsi" w:eastAsia="MS Mincho" w:hAnsiTheme="majorHAnsi" w:cstheme="majorHAnsi"/>
          <w:color w:val="000000" w:themeColor="text1"/>
          <w:szCs w:val="20"/>
          <w:lang w:eastAsia="es-ES"/>
        </w:rPr>
        <w:footnoteReference w:id="2"/>
      </w:r>
      <w:r w:rsidRPr="00445C6B">
        <w:rPr>
          <w:rFonts w:asciiTheme="majorHAnsi" w:eastAsia="MS Mincho" w:hAnsiTheme="majorHAnsi" w:cstheme="majorHAnsi"/>
          <w:bCs/>
          <w:color w:val="000000" w:themeColor="text1"/>
          <w:szCs w:val="20"/>
          <w:lang w:val="es-MX" w:eastAsia="es-ES"/>
        </w:rPr>
        <w:t>.</w:t>
      </w:r>
    </w:p>
    <w:p w14:paraId="5B755F98" w14:textId="77777777" w:rsidR="003D374D" w:rsidRPr="003D374D" w:rsidRDefault="003D374D" w:rsidP="003D374D">
      <w:pPr>
        <w:spacing w:after="0" w:line="240" w:lineRule="auto"/>
        <w:rPr>
          <w:rFonts w:asciiTheme="majorHAnsi" w:eastAsia="MS Mincho" w:hAnsiTheme="majorHAnsi" w:cstheme="majorHAnsi"/>
          <w:bCs/>
          <w:color w:val="000000" w:themeColor="text1"/>
          <w:sz w:val="10"/>
          <w:szCs w:val="20"/>
          <w:lang w:val="es-MX" w:eastAsia="es-ES"/>
        </w:rPr>
      </w:pPr>
    </w:p>
    <w:p w14:paraId="40E12CE6" w14:textId="1C66D8A0" w:rsidR="003D374D" w:rsidRPr="00445C6B" w:rsidRDefault="003D374D" w:rsidP="003D374D">
      <w:pPr>
        <w:spacing w:after="0" w:line="240" w:lineRule="auto"/>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Lima</w:t>
      </w:r>
      <w:r>
        <w:rPr>
          <w:rFonts w:asciiTheme="majorHAnsi" w:eastAsia="MS Mincho" w:hAnsiTheme="majorHAnsi" w:cstheme="majorHAnsi"/>
          <w:bCs/>
          <w:color w:val="000000" w:themeColor="text1"/>
          <w:szCs w:val="20"/>
          <w:lang w:val="es-MX" w:eastAsia="es-ES"/>
        </w:rPr>
        <w:t>, ____ de ____________ de 2024</w:t>
      </w:r>
      <w:r w:rsidRPr="00445C6B">
        <w:rPr>
          <w:rFonts w:asciiTheme="majorHAnsi" w:eastAsia="MS Mincho" w:hAnsiTheme="majorHAnsi" w:cstheme="majorHAnsi"/>
          <w:bCs/>
          <w:color w:val="000000" w:themeColor="text1"/>
          <w:szCs w:val="20"/>
          <w:lang w:val="es-MX" w:eastAsia="es-ES"/>
        </w:rPr>
        <w:t>.</w:t>
      </w:r>
    </w:p>
    <w:p w14:paraId="19127CD1" w14:textId="754B27F4" w:rsidR="003D374D" w:rsidRPr="00445C6B" w:rsidRDefault="003D374D" w:rsidP="003D374D">
      <w:pPr>
        <w:spacing w:after="0" w:line="240" w:lineRule="auto"/>
        <w:rPr>
          <w:rFonts w:asciiTheme="majorHAnsi" w:eastAsia="MS Mincho" w:hAnsiTheme="majorHAnsi" w:cstheme="majorHAnsi"/>
          <w:bCs/>
          <w:color w:val="000000" w:themeColor="text1"/>
          <w:szCs w:val="20"/>
          <w:lang w:val="es-MX" w:eastAsia="es-ES"/>
        </w:rPr>
      </w:pPr>
    </w:p>
    <w:p w14:paraId="04DEBEC1" w14:textId="77777777" w:rsidR="003D374D" w:rsidRPr="003D374D" w:rsidRDefault="003D374D" w:rsidP="003D374D">
      <w:pPr>
        <w:spacing w:after="0" w:line="240" w:lineRule="auto"/>
        <w:rPr>
          <w:rFonts w:asciiTheme="majorHAnsi" w:eastAsia="MS Mincho" w:hAnsiTheme="majorHAnsi" w:cstheme="majorHAnsi"/>
          <w:bCs/>
          <w:color w:val="000000" w:themeColor="text1"/>
          <w:sz w:val="18"/>
          <w:szCs w:val="20"/>
          <w:lang w:val="es-MX" w:eastAsia="es-ES"/>
        </w:rPr>
      </w:pPr>
    </w:p>
    <w:p w14:paraId="70489FD1" w14:textId="77777777" w:rsidR="003D374D" w:rsidRPr="00445C6B" w:rsidRDefault="003D374D" w:rsidP="003D374D">
      <w:pPr>
        <w:spacing w:after="0" w:line="240" w:lineRule="auto"/>
        <w:rPr>
          <w:rFonts w:asciiTheme="majorHAnsi" w:eastAsia="MS Mincho" w:hAnsiTheme="majorHAnsi" w:cstheme="majorHAnsi"/>
          <w:bCs/>
          <w:color w:val="000000" w:themeColor="text1"/>
          <w:szCs w:val="20"/>
          <w:lang w:val="es-MX" w:eastAsia="es-ES"/>
        </w:rPr>
      </w:pPr>
      <w:r w:rsidRPr="00445C6B">
        <w:rPr>
          <w:rFonts w:asciiTheme="majorHAnsi" w:eastAsia="MS Mincho" w:hAnsiTheme="majorHAnsi" w:cstheme="majorHAnsi"/>
          <w:bCs/>
          <w:color w:val="000000" w:themeColor="text1"/>
          <w:szCs w:val="20"/>
          <w:lang w:val="es-MX" w:eastAsia="es-ES"/>
        </w:rPr>
        <w:t>_______________________</w:t>
      </w:r>
    </w:p>
    <w:p w14:paraId="2D280D7D" w14:textId="77777777" w:rsidR="003D374D" w:rsidRPr="005F3A2C" w:rsidRDefault="003D374D" w:rsidP="003D374D">
      <w:pPr>
        <w:spacing w:after="0" w:line="240" w:lineRule="auto"/>
        <w:rPr>
          <w:rFonts w:asciiTheme="minorHAnsi" w:hAnsiTheme="minorHAnsi" w:cstheme="minorHAnsi"/>
          <w:lang w:val="es-MX"/>
        </w:rPr>
      </w:pPr>
      <w:r w:rsidRPr="005F3A2C">
        <w:rPr>
          <w:rFonts w:asciiTheme="minorHAnsi" w:hAnsiTheme="minorHAnsi" w:cstheme="minorHAnsi"/>
          <w:lang w:val="es-MX"/>
        </w:rPr>
        <w:t>FIRMA</w:t>
      </w:r>
    </w:p>
    <w:p w14:paraId="24037576" w14:textId="586198BF" w:rsidR="006C4F88" w:rsidRPr="003D374D" w:rsidRDefault="003D374D" w:rsidP="003D374D">
      <w:pPr>
        <w:spacing w:after="0" w:line="240" w:lineRule="auto"/>
        <w:rPr>
          <w:rFonts w:asciiTheme="minorHAnsi" w:hAnsiTheme="minorHAnsi" w:cstheme="minorHAnsi"/>
        </w:rPr>
      </w:pPr>
      <w:r>
        <w:rPr>
          <w:rFonts w:asciiTheme="minorHAnsi" w:hAnsiTheme="minorHAnsi" w:cstheme="minorHAnsi"/>
          <w:lang w:val="es-MX"/>
        </w:rPr>
        <w:t>DNI</w:t>
      </w:r>
    </w:p>
    <w:sectPr w:rsidR="006C4F88" w:rsidRPr="003D374D" w:rsidSect="00B161C3">
      <w:headerReference w:type="default" r:id="rId8"/>
      <w:footerReference w:type="default" r:id="rId9"/>
      <w:pgSz w:w="11906" w:h="16838"/>
      <w:pgMar w:top="1417" w:right="1701" w:bottom="993" w:left="1701" w:header="708" w:footer="4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6156B" w14:textId="77777777" w:rsidR="006A133A" w:rsidRDefault="006A133A" w:rsidP="00043DF5">
      <w:pPr>
        <w:spacing w:after="0" w:line="240" w:lineRule="auto"/>
      </w:pPr>
      <w:r>
        <w:separator/>
      </w:r>
    </w:p>
  </w:endnote>
  <w:endnote w:type="continuationSeparator" w:id="0">
    <w:p w14:paraId="7BB6FEC0" w14:textId="77777777" w:rsidR="006A133A" w:rsidRDefault="006A133A" w:rsidP="0004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C781" w14:textId="43164884" w:rsidR="00992313" w:rsidRPr="00043DF5" w:rsidRDefault="00992313" w:rsidP="00043DF5">
    <w:pPr>
      <w:pStyle w:val="Piedepgina"/>
      <w:jc w:val="center"/>
      <w:rPr>
        <w:color w:val="595959"/>
        <w:sz w:val="14"/>
        <w:szCs w:val="21"/>
      </w:rPr>
    </w:pPr>
    <w:r w:rsidRPr="001B173B">
      <w:rPr>
        <w:color w:val="595959"/>
        <w:sz w:val="16"/>
        <w:szCs w:val="21"/>
      </w:rPr>
      <w:t xml:space="preserve">Programa Nacional “A Comer Pescado” | Calle Antequera Nº 671 - San Isidro - Lima | T. (01)614-8333 </w:t>
    </w:r>
    <w:r w:rsidRPr="001B173B">
      <w:rPr>
        <w:color w:val="FF0000"/>
        <w:sz w:val="16"/>
        <w:szCs w:val="21"/>
      </w:rPr>
      <w:t>|</w:t>
    </w:r>
  </w:p>
  <w:p w14:paraId="3E388B63" w14:textId="1769A3DD" w:rsidR="00992313" w:rsidRPr="001B173B" w:rsidRDefault="006A133A" w:rsidP="00043DF5">
    <w:pPr>
      <w:pStyle w:val="Piedepgina"/>
      <w:tabs>
        <w:tab w:val="left" w:pos="3492"/>
      </w:tabs>
      <w:ind w:firstLine="2835"/>
      <w:rPr>
        <w:color w:val="595959"/>
        <w:sz w:val="16"/>
        <w:szCs w:val="21"/>
      </w:rPr>
    </w:pPr>
    <w:hyperlink r:id="rId1" w:history="1">
      <w:r w:rsidR="00992313" w:rsidRPr="001B173B">
        <w:rPr>
          <w:rStyle w:val="Hipervnculo"/>
          <w:sz w:val="16"/>
          <w:szCs w:val="21"/>
        </w:rPr>
        <w:t>www.acomerpescado.gob.pe</w:t>
      </w:r>
    </w:hyperlink>
  </w:p>
  <w:p w14:paraId="1A48219E" w14:textId="77777777" w:rsidR="00992313" w:rsidRDefault="00992313" w:rsidP="00043DF5">
    <w:pPr>
      <w:pStyle w:val="Piedepgina"/>
      <w:tabs>
        <w:tab w:val="left" w:pos="3492"/>
      </w:tabs>
      <w:ind w:firstLine="2835"/>
    </w:pPr>
  </w:p>
  <w:p w14:paraId="5C3E7D45" w14:textId="77777777" w:rsidR="00992313" w:rsidRDefault="009923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95D0B" w14:textId="77777777" w:rsidR="006A133A" w:rsidRDefault="006A133A" w:rsidP="00043DF5">
      <w:pPr>
        <w:spacing w:after="0" w:line="240" w:lineRule="auto"/>
      </w:pPr>
      <w:r>
        <w:separator/>
      </w:r>
    </w:p>
  </w:footnote>
  <w:footnote w:type="continuationSeparator" w:id="0">
    <w:p w14:paraId="1A67E41A" w14:textId="77777777" w:rsidR="006A133A" w:rsidRDefault="006A133A" w:rsidP="00043DF5">
      <w:pPr>
        <w:spacing w:after="0" w:line="240" w:lineRule="auto"/>
      </w:pPr>
      <w:r>
        <w:continuationSeparator/>
      </w:r>
    </w:p>
  </w:footnote>
  <w:footnote w:id="1">
    <w:p w14:paraId="2A2E9B9F" w14:textId="77777777" w:rsidR="003D374D" w:rsidRPr="00C30E6B" w:rsidRDefault="003D374D" w:rsidP="003D374D">
      <w:pPr>
        <w:pStyle w:val="Textonotapie"/>
        <w:jc w:val="both"/>
        <w:rPr>
          <w:rFonts w:ascii="Arial" w:hAnsi="Arial" w:cs="Arial"/>
          <w:sz w:val="14"/>
          <w:lang w:val="es-MX"/>
        </w:rPr>
      </w:pPr>
      <w:r w:rsidRPr="00C30E6B">
        <w:rPr>
          <w:rStyle w:val="Refdenotaalpie"/>
          <w:rFonts w:ascii="Arial" w:hAnsi="Arial" w:cs="Arial"/>
          <w:sz w:val="14"/>
        </w:rPr>
        <w:footnoteRef/>
      </w:r>
      <w:r w:rsidRPr="00C30E6B">
        <w:rPr>
          <w:rFonts w:ascii="Arial" w:hAnsi="Arial" w:cs="Arial"/>
          <w:sz w:val="14"/>
        </w:rPr>
        <w:t xml:space="preserve"> </w:t>
      </w:r>
      <w:r w:rsidRPr="00C30E6B">
        <w:rPr>
          <w:rFonts w:ascii="Arial" w:hAnsi="Arial" w:cs="Arial"/>
          <w:sz w:val="14"/>
          <w:lang w:val="es-MX"/>
        </w:rPr>
        <w:t>2.4. El administrado interesado o afectado por el acto que hubiera consignado en su escrito alguna dirección electrónica que conste en el expediente podrá ser notificado a través de ese medio siempre que haya dado su autorización expresa para ello. Para este caso no es de aplicación el orden de prelación dispuesto en el numeral 20.1”.</w:t>
      </w:r>
    </w:p>
  </w:footnote>
  <w:footnote w:id="2">
    <w:p w14:paraId="5914F21C" w14:textId="77777777" w:rsidR="003D374D" w:rsidRPr="00115170" w:rsidRDefault="003D374D" w:rsidP="003D374D">
      <w:pPr>
        <w:pStyle w:val="Textonotapie"/>
        <w:jc w:val="both"/>
        <w:rPr>
          <w:lang w:val="es-MX"/>
        </w:rPr>
      </w:pPr>
      <w:r w:rsidRPr="00C30E6B">
        <w:rPr>
          <w:rStyle w:val="Refdenotaalpie"/>
          <w:rFonts w:ascii="Arial" w:hAnsi="Arial" w:cs="Arial"/>
          <w:sz w:val="14"/>
        </w:rPr>
        <w:footnoteRef/>
      </w:r>
      <w:r w:rsidRPr="00C30E6B">
        <w:rPr>
          <w:rFonts w:ascii="Arial" w:hAnsi="Arial" w:cs="Arial"/>
          <w:sz w:val="14"/>
        </w:rPr>
        <w:t xml:space="preserve"> 1.7 Principio de presunción de veracidad.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A90C" w14:textId="56BF96C7" w:rsidR="00992313" w:rsidRDefault="00992313" w:rsidP="00043DF5">
    <w:pPr>
      <w:pStyle w:val="Encabezado"/>
      <w:jc w:val="center"/>
      <w:rPr>
        <w:rFonts w:asciiTheme="majorHAnsi" w:hAnsiTheme="majorHAnsi"/>
        <w:sz w:val="16"/>
        <w:szCs w:val="16"/>
      </w:rPr>
    </w:pPr>
    <w:r>
      <w:rPr>
        <w:noProof/>
        <w:lang w:val="es-PE" w:eastAsia="es-PE"/>
      </w:rPr>
      <w:drawing>
        <wp:anchor distT="0" distB="0" distL="114300" distR="114300" simplePos="0" relativeHeight="251660288" behindDoc="0" locked="0" layoutInCell="1" allowOverlap="1" wp14:anchorId="224355F0" wp14:editId="75A5E09F">
          <wp:simplePos x="0" y="0"/>
          <wp:positionH relativeFrom="column">
            <wp:posOffset>4600575</wp:posOffset>
          </wp:positionH>
          <wp:positionV relativeFrom="paragraph">
            <wp:posOffset>-22860</wp:posOffset>
          </wp:positionV>
          <wp:extent cx="929640" cy="518160"/>
          <wp:effectExtent l="0" t="0" r="3810" b="0"/>
          <wp:wrapNone/>
          <wp:docPr id="29"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59264" behindDoc="0" locked="0" layoutInCell="1" allowOverlap="1" wp14:anchorId="3DA8DF2E" wp14:editId="419440FD">
          <wp:simplePos x="0" y="0"/>
          <wp:positionH relativeFrom="column">
            <wp:posOffset>-845820</wp:posOffset>
          </wp:positionH>
          <wp:positionV relativeFrom="paragraph">
            <wp:posOffset>-17145</wp:posOffset>
          </wp:positionV>
          <wp:extent cx="2171700" cy="441960"/>
          <wp:effectExtent l="0" t="0" r="0" b="0"/>
          <wp:wrapNone/>
          <wp:docPr id="33" name="Imagen 33" descr="LOGO PRODUCE 2016 - PARA FONDO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PRODUCE 2016 - PARA FONDO A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DEF40" w14:textId="77777777" w:rsidR="00992313" w:rsidRDefault="00992313" w:rsidP="00102041">
    <w:pPr>
      <w:pStyle w:val="Encabezado"/>
      <w:jc w:val="center"/>
      <w:rPr>
        <w:rFonts w:asciiTheme="majorHAnsi" w:hAnsiTheme="majorHAnsi"/>
        <w:sz w:val="16"/>
        <w:szCs w:val="16"/>
      </w:rPr>
    </w:pPr>
    <w:r>
      <w:rPr>
        <w:rFonts w:asciiTheme="majorHAnsi" w:hAnsiTheme="majorHAnsi"/>
        <w:sz w:val="16"/>
        <w:szCs w:val="16"/>
      </w:rPr>
      <w:t xml:space="preserve">     </w:t>
    </w:r>
  </w:p>
  <w:p w14:paraId="2CB27351" w14:textId="77777777" w:rsidR="00992313" w:rsidRDefault="00992313" w:rsidP="00102041">
    <w:pPr>
      <w:pStyle w:val="Encabezado"/>
      <w:jc w:val="center"/>
      <w:rPr>
        <w:rFonts w:asciiTheme="majorHAnsi" w:hAnsiTheme="majorHAnsi"/>
        <w:sz w:val="16"/>
        <w:szCs w:val="16"/>
      </w:rPr>
    </w:pPr>
  </w:p>
  <w:p w14:paraId="4AC24D23" w14:textId="77777777" w:rsidR="00992313" w:rsidRDefault="00992313" w:rsidP="00102041">
    <w:pPr>
      <w:pStyle w:val="Encabezado"/>
      <w:jc w:val="center"/>
      <w:rPr>
        <w:rFonts w:asciiTheme="majorHAnsi" w:hAnsiTheme="majorHAnsi"/>
        <w:sz w:val="16"/>
        <w:szCs w:val="16"/>
      </w:rPr>
    </w:pPr>
  </w:p>
  <w:p w14:paraId="419987B1" w14:textId="54FEB714" w:rsidR="00992313" w:rsidRPr="00102041" w:rsidRDefault="00992313" w:rsidP="00102041">
    <w:pPr>
      <w:pStyle w:val="Encabezado"/>
      <w:jc w:val="center"/>
      <w:rPr>
        <w:rFonts w:asciiTheme="majorHAnsi" w:hAnsiTheme="majorHAnsi" w:cs="Arial"/>
        <w:sz w:val="16"/>
        <w:szCs w:val="16"/>
      </w:rPr>
    </w:pPr>
    <w:r w:rsidRPr="004760DD">
      <w:rPr>
        <w:rFonts w:asciiTheme="majorHAnsi" w:hAnsiTheme="majorHAnsi"/>
        <w:sz w:val="16"/>
        <w:szCs w:val="16"/>
      </w:rPr>
      <w:t xml:space="preserve"> “</w:t>
    </w:r>
    <w:r w:rsidRPr="004760DD">
      <w:rPr>
        <w:rFonts w:asciiTheme="majorHAnsi" w:hAnsiTheme="majorHAnsi" w:cs="Arial"/>
        <w:sz w:val="16"/>
        <w:szCs w:val="16"/>
      </w:rPr>
      <w:t>Decenio de la Igualdad de oportunidades para mujeres y hombre</w:t>
    </w:r>
    <w:sdt>
      <w:sdtPr>
        <w:rPr>
          <w:rFonts w:asciiTheme="majorHAnsi" w:hAnsiTheme="majorHAnsi" w:cs="Arial"/>
          <w:sz w:val="16"/>
          <w:szCs w:val="16"/>
        </w:rPr>
        <w:id w:val="1640841917"/>
        <w:docPartObj>
          <w:docPartGallery w:val="Watermarks"/>
          <w:docPartUnique/>
        </w:docPartObj>
      </w:sdtPr>
      <w:sdtEndPr/>
      <w:sdtContent>
        <w:r w:rsidRPr="004760DD">
          <w:rPr>
            <w:rFonts w:asciiTheme="majorHAnsi" w:hAnsiTheme="majorHAnsi" w:cs="Arial"/>
            <w:sz w:val="16"/>
            <w:szCs w:val="16"/>
          </w:rPr>
          <w:t>s”</w:t>
        </w:r>
      </w:sdtContent>
    </w:sdt>
  </w:p>
  <w:p w14:paraId="39F75AF5" w14:textId="38110D3E" w:rsidR="00992313" w:rsidRPr="009B3369" w:rsidRDefault="00992313" w:rsidP="009B3369">
    <w:pPr>
      <w:pStyle w:val="Encabezado"/>
      <w:jc w:val="center"/>
      <w:rPr>
        <w:rFonts w:ascii="Calibri Light" w:hAnsi="Calibri Light" w:cs="Calibri Light"/>
        <w:sz w:val="16"/>
        <w:szCs w:val="16"/>
      </w:rPr>
    </w:pPr>
    <w:r w:rsidRPr="009B3369">
      <w:rPr>
        <w:rFonts w:ascii="Calibri Light" w:hAnsi="Calibri Light" w:cs="Calibri Light"/>
        <w:sz w:val="16"/>
        <w:szCs w:val="16"/>
      </w:rPr>
      <w:t>“Año del bicentenario, de la consolidación de nuestra independencia, y de la conmemoración de las heroicas batallas de Junín y Ayacucho”</w:t>
    </w:r>
  </w:p>
  <w:p w14:paraId="616931AF" w14:textId="77777777" w:rsidR="00992313" w:rsidRDefault="009923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DF9"/>
    <w:multiLevelType w:val="multilevel"/>
    <w:tmpl w:val="17BCE30C"/>
    <w:lvl w:ilvl="0">
      <w:start w:val="1"/>
      <w:numFmt w:val="lowerLetter"/>
      <w:lvlText w:val="%1."/>
      <w:lvlJc w:val="left"/>
      <w:pPr>
        <w:ind w:left="643" w:hanging="360"/>
      </w:pPr>
      <w:rPr>
        <w:rFonts w:hint="default"/>
        <w:b/>
        <w:color w:val="auto"/>
        <w:sz w:val="20"/>
        <w:szCs w:val="20"/>
      </w:rPr>
    </w:lvl>
    <w:lvl w:ilvl="1">
      <w:start w:val="1"/>
      <w:numFmt w:val="decimal"/>
      <w:isLgl/>
      <w:lvlText w:val="%1.%2"/>
      <w:lvlJc w:val="left"/>
      <w:pPr>
        <w:ind w:left="643" w:hanging="360"/>
      </w:pPr>
      <w:rPr>
        <w:rFonts w:ascii="Calibri" w:hAnsi="Calibri" w:cs="Calibri" w:hint="default"/>
        <w:color w:val="000000" w:themeColor="text1"/>
      </w:rPr>
    </w:lvl>
    <w:lvl w:ilvl="2">
      <w:start w:val="1"/>
      <w:numFmt w:val="decimal"/>
      <w:isLgl/>
      <w:lvlText w:val="%1.%2.%3"/>
      <w:lvlJc w:val="left"/>
      <w:pPr>
        <w:ind w:left="1003" w:hanging="720"/>
      </w:pPr>
      <w:rPr>
        <w:rFonts w:hint="default"/>
        <w:color w:val="000000" w:themeColor="text1"/>
      </w:rPr>
    </w:lvl>
    <w:lvl w:ilvl="3">
      <w:start w:val="1"/>
      <w:numFmt w:val="decimal"/>
      <w:isLgl/>
      <w:lvlText w:val="%1.%2.%3.%4"/>
      <w:lvlJc w:val="left"/>
      <w:pPr>
        <w:ind w:left="1003" w:hanging="720"/>
      </w:pPr>
      <w:rPr>
        <w:rFonts w:hint="default"/>
        <w:color w:val="000000" w:themeColor="text1"/>
      </w:rPr>
    </w:lvl>
    <w:lvl w:ilvl="4">
      <w:start w:val="1"/>
      <w:numFmt w:val="decimal"/>
      <w:isLgl/>
      <w:lvlText w:val="%1.%2.%3.%4.%5"/>
      <w:lvlJc w:val="left"/>
      <w:pPr>
        <w:ind w:left="1363" w:hanging="1080"/>
      </w:pPr>
      <w:rPr>
        <w:rFonts w:hint="default"/>
        <w:color w:val="000000" w:themeColor="text1"/>
      </w:rPr>
    </w:lvl>
    <w:lvl w:ilvl="5">
      <w:start w:val="1"/>
      <w:numFmt w:val="decimal"/>
      <w:isLgl/>
      <w:lvlText w:val="%1.%2.%3.%4.%5.%6"/>
      <w:lvlJc w:val="left"/>
      <w:pPr>
        <w:ind w:left="1363" w:hanging="1080"/>
      </w:pPr>
      <w:rPr>
        <w:rFonts w:hint="default"/>
        <w:color w:val="000000" w:themeColor="text1"/>
      </w:rPr>
    </w:lvl>
    <w:lvl w:ilvl="6">
      <w:start w:val="1"/>
      <w:numFmt w:val="decimal"/>
      <w:isLgl/>
      <w:lvlText w:val="%1.%2.%3.%4.%5.%6.%7"/>
      <w:lvlJc w:val="left"/>
      <w:pPr>
        <w:ind w:left="1363" w:hanging="1080"/>
      </w:pPr>
      <w:rPr>
        <w:rFonts w:hint="default"/>
        <w:color w:val="000000" w:themeColor="text1"/>
      </w:rPr>
    </w:lvl>
    <w:lvl w:ilvl="7">
      <w:start w:val="1"/>
      <w:numFmt w:val="decimal"/>
      <w:isLgl/>
      <w:lvlText w:val="%1.%2.%3.%4.%5.%6.%7.%8"/>
      <w:lvlJc w:val="left"/>
      <w:pPr>
        <w:ind w:left="1723" w:hanging="1440"/>
      </w:pPr>
      <w:rPr>
        <w:rFonts w:hint="default"/>
        <w:color w:val="000000" w:themeColor="text1"/>
      </w:rPr>
    </w:lvl>
    <w:lvl w:ilvl="8">
      <w:start w:val="1"/>
      <w:numFmt w:val="decimal"/>
      <w:isLgl/>
      <w:lvlText w:val="%1.%2.%3.%4.%5.%6.%7.%8.%9"/>
      <w:lvlJc w:val="left"/>
      <w:pPr>
        <w:ind w:left="1723" w:hanging="1440"/>
      </w:pPr>
      <w:rPr>
        <w:rFonts w:hint="default"/>
        <w:color w:val="000000" w:themeColor="text1"/>
      </w:rPr>
    </w:lvl>
  </w:abstractNum>
  <w:abstractNum w:abstractNumId="1" w15:restartNumberingAfterBreak="0">
    <w:nsid w:val="04E200F7"/>
    <w:multiLevelType w:val="hybridMultilevel"/>
    <w:tmpl w:val="78C49566"/>
    <w:lvl w:ilvl="0" w:tplc="E5FC7B1A">
      <w:start w:val="20"/>
      <w:numFmt w:val="decimal"/>
      <w:lvlText w:val="%1."/>
      <w:lvlJc w:val="left"/>
      <w:pPr>
        <w:ind w:left="720" w:hanging="360"/>
      </w:pPr>
      <w:rPr>
        <w:rFonts w:hint="default"/>
      </w:rPr>
    </w:lvl>
    <w:lvl w:ilvl="1" w:tplc="EB361730">
      <w:numFmt w:val="bullet"/>
      <w:lvlText w:val="•"/>
      <w:lvlJc w:val="left"/>
      <w:pPr>
        <w:ind w:left="1440" w:hanging="360"/>
      </w:pPr>
      <w:rPr>
        <w:rFonts w:ascii="Calibri" w:eastAsia="Times New Roman" w:hAnsi="Calibri" w:cs="Calibri"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95650B"/>
    <w:multiLevelType w:val="hybridMultilevel"/>
    <w:tmpl w:val="4CFCF8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41A20"/>
    <w:multiLevelType w:val="hybridMultilevel"/>
    <w:tmpl w:val="2640B13E"/>
    <w:lvl w:ilvl="0" w:tplc="4CC80554">
      <w:start w:val="1"/>
      <w:numFmt w:val="lowerLetter"/>
      <w:lvlText w:val="%1)"/>
      <w:lvlJc w:val="left"/>
      <w:pPr>
        <w:ind w:left="644" w:hanging="360"/>
      </w:pPr>
      <w:rPr>
        <w:rFonts w:hint="default"/>
        <w:b w:val="0"/>
        <w:bCs/>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0D5E7C2A"/>
    <w:multiLevelType w:val="hybridMultilevel"/>
    <w:tmpl w:val="9DB46E66"/>
    <w:lvl w:ilvl="0" w:tplc="46B295D2">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F6D038C"/>
    <w:multiLevelType w:val="hybridMultilevel"/>
    <w:tmpl w:val="093A541A"/>
    <w:lvl w:ilvl="0" w:tplc="D25CD246">
      <w:start w:val="1"/>
      <w:numFmt w:val="lowerLetter"/>
      <w:lvlText w:val="%1)"/>
      <w:lvlJc w:val="left"/>
      <w:pPr>
        <w:ind w:left="419" w:hanging="281"/>
      </w:pPr>
      <w:rPr>
        <w:rFonts w:ascii="Arial MT" w:eastAsia="Arial MT" w:hAnsi="Arial MT" w:cs="Arial MT" w:hint="default"/>
        <w:spacing w:val="-1"/>
        <w:w w:val="100"/>
        <w:sz w:val="20"/>
        <w:szCs w:val="20"/>
        <w:lang w:val="es-ES" w:eastAsia="en-US" w:bidi="ar-SA"/>
      </w:rPr>
    </w:lvl>
    <w:lvl w:ilvl="1" w:tplc="06763D86">
      <w:numFmt w:val="bullet"/>
      <w:lvlText w:val="•"/>
      <w:lvlJc w:val="left"/>
      <w:pPr>
        <w:ind w:left="915" w:hanging="281"/>
      </w:pPr>
      <w:rPr>
        <w:rFonts w:hint="default"/>
        <w:lang w:val="es-ES" w:eastAsia="en-US" w:bidi="ar-SA"/>
      </w:rPr>
    </w:lvl>
    <w:lvl w:ilvl="2" w:tplc="90D2650A">
      <w:numFmt w:val="bullet"/>
      <w:lvlText w:val="•"/>
      <w:lvlJc w:val="left"/>
      <w:pPr>
        <w:ind w:left="1410" w:hanging="281"/>
      </w:pPr>
      <w:rPr>
        <w:rFonts w:hint="default"/>
        <w:lang w:val="es-ES" w:eastAsia="en-US" w:bidi="ar-SA"/>
      </w:rPr>
    </w:lvl>
    <w:lvl w:ilvl="3" w:tplc="A9640B56">
      <w:numFmt w:val="bullet"/>
      <w:lvlText w:val="•"/>
      <w:lvlJc w:val="left"/>
      <w:pPr>
        <w:ind w:left="1906" w:hanging="281"/>
      </w:pPr>
      <w:rPr>
        <w:rFonts w:hint="default"/>
        <w:lang w:val="es-ES" w:eastAsia="en-US" w:bidi="ar-SA"/>
      </w:rPr>
    </w:lvl>
    <w:lvl w:ilvl="4" w:tplc="4D285876">
      <w:numFmt w:val="bullet"/>
      <w:lvlText w:val="•"/>
      <w:lvlJc w:val="left"/>
      <w:pPr>
        <w:ind w:left="2401" w:hanging="281"/>
      </w:pPr>
      <w:rPr>
        <w:rFonts w:hint="default"/>
        <w:lang w:val="es-ES" w:eastAsia="en-US" w:bidi="ar-SA"/>
      </w:rPr>
    </w:lvl>
    <w:lvl w:ilvl="5" w:tplc="06DC8376">
      <w:numFmt w:val="bullet"/>
      <w:lvlText w:val="•"/>
      <w:lvlJc w:val="left"/>
      <w:pPr>
        <w:ind w:left="2897" w:hanging="281"/>
      </w:pPr>
      <w:rPr>
        <w:rFonts w:hint="default"/>
        <w:lang w:val="es-ES" w:eastAsia="en-US" w:bidi="ar-SA"/>
      </w:rPr>
    </w:lvl>
    <w:lvl w:ilvl="6" w:tplc="E0C0AA32">
      <w:numFmt w:val="bullet"/>
      <w:lvlText w:val="•"/>
      <w:lvlJc w:val="left"/>
      <w:pPr>
        <w:ind w:left="3392" w:hanging="281"/>
      </w:pPr>
      <w:rPr>
        <w:rFonts w:hint="default"/>
        <w:lang w:val="es-ES" w:eastAsia="en-US" w:bidi="ar-SA"/>
      </w:rPr>
    </w:lvl>
    <w:lvl w:ilvl="7" w:tplc="F3C0C9CE">
      <w:numFmt w:val="bullet"/>
      <w:lvlText w:val="•"/>
      <w:lvlJc w:val="left"/>
      <w:pPr>
        <w:ind w:left="3887" w:hanging="281"/>
      </w:pPr>
      <w:rPr>
        <w:rFonts w:hint="default"/>
        <w:lang w:val="es-ES" w:eastAsia="en-US" w:bidi="ar-SA"/>
      </w:rPr>
    </w:lvl>
    <w:lvl w:ilvl="8" w:tplc="8496DDCA">
      <w:numFmt w:val="bullet"/>
      <w:lvlText w:val="•"/>
      <w:lvlJc w:val="left"/>
      <w:pPr>
        <w:ind w:left="4383" w:hanging="281"/>
      </w:pPr>
      <w:rPr>
        <w:rFonts w:hint="default"/>
        <w:lang w:val="es-ES" w:eastAsia="en-US" w:bidi="ar-SA"/>
      </w:rPr>
    </w:lvl>
  </w:abstractNum>
  <w:abstractNum w:abstractNumId="6" w15:restartNumberingAfterBreak="0">
    <w:nsid w:val="12532052"/>
    <w:multiLevelType w:val="hybridMultilevel"/>
    <w:tmpl w:val="AA1C6DCA"/>
    <w:lvl w:ilvl="0" w:tplc="3CBC4D88">
      <w:start w:val="1"/>
      <w:numFmt w:val="lowerLetter"/>
      <w:lvlText w:val="%1)"/>
      <w:lvlJc w:val="left"/>
      <w:pPr>
        <w:ind w:left="822" w:hanging="360"/>
      </w:pPr>
      <w:rPr>
        <w:rFonts w:ascii="Arial" w:eastAsia="Arial" w:hAnsi="Arial" w:cs="Arial" w:hint="default"/>
        <w:b/>
        <w:bCs/>
        <w:spacing w:val="-1"/>
        <w:w w:val="100"/>
        <w:sz w:val="20"/>
        <w:szCs w:val="20"/>
        <w:lang w:val="es-ES" w:eastAsia="en-US" w:bidi="ar-SA"/>
      </w:rPr>
    </w:lvl>
    <w:lvl w:ilvl="1" w:tplc="3E86F954">
      <w:numFmt w:val="bullet"/>
      <w:lvlText w:val="*"/>
      <w:lvlJc w:val="left"/>
      <w:pPr>
        <w:ind w:left="1769" w:hanging="108"/>
      </w:pPr>
      <w:rPr>
        <w:rFonts w:ascii="Arial MT" w:eastAsia="Arial MT" w:hAnsi="Arial MT" w:cs="Arial MT" w:hint="default"/>
        <w:w w:val="100"/>
        <w:sz w:val="16"/>
        <w:szCs w:val="16"/>
        <w:lang w:val="es-ES" w:eastAsia="en-US" w:bidi="ar-SA"/>
      </w:rPr>
    </w:lvl>
    <w:lvl w:ilvl="2" w:tplc="A6360028">
      <w:numFmt w:val="bullet"/>
      <w:lvlText w:val="•"/>
      <w:lvlJc w:val="left"/>
      <w:pPr>
        <w:ind w:left="1800" w:hanging="108"/>
      </w:pPr>
      <w:rPr>
        <w:rFonts w:hint="default"/>
        <w:lang w:val="es-ES" w:eastAsia="en-US" w:bidi="ar-SA"/>
      </w:rPr>
    </w:lvl>
    <w:lvl w:ilvl="3" w:tplc="563CBBA0">
      <w:numFmt w:val="bullet"/>
      <w:lvlText w:val="•"/>
      <w:lvlJc w:val="left"/>
      <w:pPr>
        <w:ind w:left="2480" w:hanging="108"/>
      </w:pPr>
      <w:rPr>
        <w:rFonts w:hint="default"/>
        <w:lang w:val="es-ES" w:eastAsia="en-US" w:bidi="ar-SA"/>
      </w:rPr>
    </w:lvl>
    <w:lvl w:ilvl="4" w:tplc="97EE06FA">
      <w:numFmt w:val="bullet"/>
      <w:lvlText w:val="•"/>
      <w:lvlJc w:val="left"/>
      <w:pPr>
        <w:ind w:left="3514" w:hanging="108"/>
      </w:pPr>
      <w:rPr>
        <w:rFonts w:hint="default"/>
        <w:lang w:val="es-ES" w:eastAsia="en-US" w:bidi="ar-SA"/>
      </w:rPr>
    </w:lvl>
    <w:lvl w:ilvl="5" w:tplc="FAA88AC2">
      <w:numFmt w:val="bullet"/>
      <w:lvlText w:val="•"/>
      <w:lvlJc w:val="left"/>
      <w:pPr>
        <w:ind w:left="4548" w:hanging="108"/>
      </w:pPr>
      <w:rPr>
        <w:rFonts w:hint="default"/>
        <w:lang w:val="es-ES" w:eastAsia="en-US" w:bidi="ar-SA"/>
      </w:rPr>
    </w:lvl>
    <w:lvl w:ilvl="6" w:tplc="9634B676">
      <w:numFmt w:val="bullet"/>
      <w:lvlText w:val="•"/>
      <w:lvlJc w:val="left"/>
      <w:pPr>
        <w:ind w:left="5582" w:hanging="108"/>
      </w:pPr>
      <w:rPr>
        <w:rFonts w:hint="default"/>
        <w:lang w:val="es-ES" w:eastAsia="en-US" w:bidi="ar-SA"/>
      </w:rPr>
    </w:lvl>
    <w:lvl w:ilvl="7" w:tplc="489020DE">
      <w:numFmt w:val="bullet"/>
      <w:lvlText w:val="•"/>
      <w:lvlJc w:val="left"/>
      <w:pPr>
        <w:ind w:left="6617" w:hanging="108"/>
      </w:pPr>
      <w:rPr>
        <w:rFonts w:hint="default"/>
        <w:lang w:val="es-ES" w:eastAsia="en-US" w:bidi="ar-SA"/>
      </w:rPr>
    </w:lvl>
    <w:lvl w:ilvl="8" w:tplc="4CBC2C10">
      <w:numFmt w:val="bullet"/>
      <w:lvlText w:val="•"/>
      <w:lvlJc w:val="left"/>
      <w:pPr>
        <w:ind w:left="7651" w:hanging="108"/>
      </w:pPr>
      <w:rPr>
        <w:rFonts w:hint="default"/>
        <w:lang w:val="es-ES" w:eastAsia="en-US" w:bidi="ar-SA"/>
      </w:rPr>
    </w:lvl>
  </w:abstractNum>
  <w:abstractNum w:abstractNumId="7" w15:restartNumberingAfterBreak="0">
    <w:nsid w:val="13525224"/>
    <w:multiLevelType w:val="hybridMultilevel"/>
    <w:tmpl w:val="00BA46F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4ED7609"/>
    <w:multiLevelType w:val="hybridMultilevel"/>
    <w:tmpl w:val="EC7E384E"/>
    <w:lvl w:ilvl="0" w:tplc="64D00886">
      <w:start w:val="8"/>
      <w:numFmt w:val="lowerLetter"/>
      <w:lvlText w:val="%1)"/>
      <w:lvlJc w:val="left"/>
      <w:pPr>
        <w:ind w:left="424" w:hanging="317"/>
      </w:pPr>
      <w:rPr>
        <w:rFonts w:hint="default"/>
        <w:spacing w:val="-1"/>
        <w:w w:val="100"/>
        <w:lang w:val="es-ES" w:eastAsia="en-US" w:bidi="ar-SA"/>
      </w:rPr>
    </w:lvl>
    <w:lvl w:ilvl="1" w:tplc="3F0C1016">
      <w:numFmt w:val="bullet"/>
      <w:lvlText w:val="•"/>
      <w:lvlJc w:val="left"/>
      <w:pPr>
        <w:ind w:left="915" w:hanging="317"/>
      </w:pPr>
      <w:rPr>
        <w:rFonts w:hint="default"/>
        <w:lang w:val="es-ES" w:eastAsia="en-US" w:bidi="ar-SA"/>
      </w:rPr>
    </w:lvl>
    <w:lvl w:ilvl="2" w:tplc="5918878A">
      <w:numFmt w:val="bullet"/>
      <w:lvlText w:val="•"/>
      <w:lvlJc w:val="left"/>
      <w:pPr>
        <w:ind w:left="1410" w:hanging="317"/>
      </w:pPr>
      <w:rPr>
        <w:rFonts w:hint="default"/>
        <w:lang w:val="es-ES" w:eastAsia="en-US" w:bidi="ar-SA"/>
      </w:rPr>
    </w:lvl>
    <w:lvl w:ilvl="3" w:tplc="329296F8">
      <w:numFmt w:val="bullet"/>
      <w:lvlText w:val="•"/>
      <w:lvlJc w:val="left"/>
      <w:pPr>
        <w:ind w:left="1906" w:hanging="317"/>
      </w:pPr>
      <w:rPr>
        <w:rFonts w:hint="default"/>
        <w:lang w:val="es-ES" w:eastAsia="en-US" w:bidi="ar-SA"/>
      </w:rPr>
    </w:lvl>
    <w:lvl w:ilvl="4" w:tplc="30EE6ACE">
      <w:numFmt w:val="bullet"/>
      <w:lvlText w:val="•"/>
      <w:lvlJc w:val="left"/>
      <w:pPr>
        <w:ind w:left="2401" w:hanging="317"/>
      </w:pPr>
      <w:rPr>
        <w:rFonts w:hint="default"/>
        <w:lang w:val="es-ES" w:eastAsia="en-US" w:bidi="ar-SA"/>
      </w:rPr>
    </w:lvl>
    <w:lvl w:ilvl="5" w:tplc="F574E572">
      <w:numFmt w:val="bullet"/>
      <w:lvlText w:val="•"/>
      <w:lvlJc w:val="left"/>
      <w:pPr>
        <w:ind w:left="2897" w:hanging="317"/>
      </w:pPr>
      <w:rPr>
        <w:rFonts w:hint="default"/>
        <w:lang w:val="es-ES" w:eastAsia="en-US" w:bidi="ar-SA"/>
      </w:rPr>
    </w:lvl>
    <w:lvl w:ilvl="6" w:tplc="CD9EC09E">
      <w:numFmt w:val="bullet"/>
      <w:lvlText w:val="•"/>
      <w:lvlJc w:val="left"/>
      <w:pPr>
        <w:ind w:left="3392" w:hanging="317"/>
      </w:pPr>
      <w:rPr>
        <w:rFonts w:hint="default"/>
        <w:lang w:val="es-ES" w:eastAsia="en-US" w:bidi="ar-SA"/>
      </w:rPr>
    </w:lvl>
    <w:lvl w:ilvl="7" w:tplc="E124AC46">
      <w:numFmt w:val="bullet"/>
      <w:lvlText w:val="•"/>
      <w:lvlJc w:val="left"/>
      <w:pPr>
        <w:ind w:left="3887" w:hanging="317"/>
      </w:pPr>
      <w:rPr>
        <w:rFonts w:hint="default"/>
        <w:lang w:val="es-ES" w:eastAsia="en-US" w:bidi="ar-SA"/>
      </w:rPr>
    </w:lvl>
    <w:lvl w:ilvl="8" w:tplc="6888A9B6">
      <w:numFmt w:val="bullet"/>
      <w:lvlText w:val="•"/>
      <w:lvlJc w:val="left"/>
      <w:pPr>
        <w:ind w:left="4383" w:hanging="317"/>
      </w:pPr>
      <w:rPr>
        <w:rFonts w:hint="default"/>
        <w:lang w:val="es-ES" w:eastAsia="en-US" w:bidi="ar-SA"/>
      </w:rPr>
    </w:lvl>
  </w:abstractNum>
  <w:abstractNum w:abstractNumId="9" w15:restartNumberingAfterBreak="0">
    <w:nsid w:val="190F0381"/>
    <w:multiLevelType w:val="hybridMultilevel"/>
    <w:tmpl w:val="5080CE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1ED3BB3"/>
    <w:multiLevelType w:val="hybridMultilevel"/>
    <w:tmpl w:val="F24CD804"/>
    <w:lvl w:ilvl="0" w:tplc="CC1E20DA">
      <w:start w:val="1"/>
      <w:numFmt w:val="decimal"/>
      <w:lvlText w:val="%1."/>
      <w:lvlJc w:val="left"/>
      <w:pPr>
        <w:ind w:left="900" w:hanging="360"/>
      </w:pPr>
      <w:rPr>
        <w:rFonts w:hint="default"/>
        <w:b/>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12" w15:restartNumberingAfterBreak="0">
    <w:nsid w:val="21F577E5"/>
    <w:multiLevelType w:val="hybridMultilevel"/>
    <w:tmpl w:val="A79219B2"/>
    <w:lvl w:ilvl="0" w:tplc="D5A2275A">
      <w:start w:val="1"/>
      <w:numFmt w:val="lowerLetter"/>
      <w:lvlText w:val="%1)"/>
      <w:lvlJc w:val="left"/>
      <w:pPr>
        <w:ind w:left="424" w:hanging="317"/>
      </w:pPr>
      <w:rPr>
        <w:rFonts w:ascii="Arial MT" w:eastAsia="Arial MT" w:hAnsi="Arial MT" w:cs="Arial MT" w:hint="default"/>
        <w:spacing w:val="-1"/>
        <w:w w:val="100"/>
        <w:sz w:val="20"/>
        <w:szCs w:val="20"/>
        <w:lang w:val="es-ES" w:eastAsia="en-US" w:bidi="ar-SA"/>
      </w:rPr>
    </w:lvl>
    <w:lvl w:ilvl="1" w:tplc="512C605A">
      <w:numFmt w:val="bullet"/>
      <w:lvlText w:val="•"/>
      <w:lvlJc w:val="left"/>
      <w:pPr>
        <w:ind w:left="915" w:hanging="317"/>
      </w:pPr>
      <w:rPr>
        <w:rFonts w:hint="default"/>
        <w:lang w:val="es-ES" w:eastAsia="en-US" w:bidi="ar-SA"/>
      </w:rPr>
    </w:lvl>
    <w:lvl w:ilvl="2" w:tplc="CE52B7C8">
      <w:numFmt w:val="bullet"/>
      <w:lvlText w:val="•"/>
      <w:lvlJc w:val="left"/>
      <w:pPr>
        <w:ind w:left="1410" w:hanging="317"/>
      </w:pPr>
      <w:rPr>
        <w:rFonts w:hint="default"/>
        <w:lang w:val="es-ES" w:eastAsia="en-US" w:bidi="ar-SA"/>
      </w:rPr>
    </w:lvl>
    <w:lvl w:ilvl="3" w:tplc="2A707A14">
      <w:numFmt w:val="bullet"/>
      <w:lvlText w:val="•"/>
      <w:lvlJc w:val="left"/>
      <w:pPr>
        <w:ind w:left="1906" w:hanging="317"/>
      </w:pPr>
      <w:rPr>
        <w:rFonts w:hint="default"/>
        <w:lang w:val="es-ES" w:eastAsia="en-US" w:bidi="ar-SA"/>
      </w:rPr>
    </w:lvl>
    <w:lvl w:ilvl="4" w:tplc="C70EE38E">
      <w:numFmt w:val="bullet"/>
      <w:lvlText w:val="•"/>
      <w:lvlJc w:val="left"/>
      <w:pPr>
        <w:ind w:left="2401" w:hanging="317"/>
      </w:pPr>
      <w:rPr>
        <w:rFonts w:hint="default"/>
        <w:lang w:val="es-ES" w:eastAsia="en-US" w:bidi="ar-SA"/>
      </w:rPr>
    </w:lvl>
    <w:lvl w:ilvl="5" w:tplc="7CBE0652">
      <w:numFmt w:val="bullet"/>
      <w:lvlText w:val="•"/>
      <w:lvlJc w:val="left"/>
      <w:pPr>
        <w:ind w:left="2897" w:hanging="317"/>
      </w:pPr>
      <w:rPr>
        <w:rFonts w:hint="default"/>
        <w:lang w:val="es-ES" w:eastAsia="en-US" w:bidi="ar-SA"/>
      </w:rPr>
    </w:lvl>
    <w:lvl w:ilvl="6" w:tplc="DAFC7030">
      <w:numFmt w:val="bullet"/>
      <w:lvlText w:val="•"/>
      <w:lvlJc w:val="left"/>
      <w:pPr>
        <w:ind w:left="3392" w:hanging="317"/>
      </w:pPr>
      <w:rPr>
        <w:rFonts w:hint="default"/>
        <w:lang w:val="es-ES" w:eastAsia="en-US" w:bidi="ar-SA"/>
      </w:rPr>
    </w:lvl>
    <w:lvl w:ilvl="7" w:tplc="7782438C">
      <w:numFmt w:val="bullet"/>
      <w:lvlText w:val="•"/>
      <w:lvlJc w:val="left"/>
      <w:pPr>
        <w:ind w:left="3887" w:hanging="317"/>
      </w:pPr>
      <w:rPr>
        <w:rFonts w:hint="default"/>
        <w:lang w:val="es-ES" w:eastAsia="en-US" w:bidi="ar-SA"/>
      </w:rPr>
    </w:lvl>
    <w:lvl w:ilvl="8" w:tplc="B02E702E">
      <w:numFmt w:val="bullet"/>
      <w:lvlText w:val="•"/>
      <w:lvlJc w:val="left"/>
      <w:pPr>
        <w:ind w:left="4383" w:hanging="317"/>
      </w:pPr>
      <w:rPr>
        <w:rFonts w:hint="default"/>
        <w:lang w:val="es-ES" w:eastAsia="en-US" w:bidi="ar-SA"/>
      </w:rPr>
    </w:lvl>
  </w:abstractNum>
  <w:abstractNum w:abstractNumId="13" w15:restartNumberingAfterBreak="0">
    <w:nsid w:val="2F5A5BDA"/>
    <w:multiLevelType w:val="hybridMultilevel"/>
    <w:tmpl w:val="F90E0F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F22DFA"/>
    <w:multiLevelType w:val="hybridMultilevel"/>
    <w:tmpl w:val="A6D839F0"/>
    <w:lvl w:ilvl="0" w:tplc="46B295D2">
      <w:numFmt w:val="bullet"/>
      <w:lvlText w:val="-"/>
      <w:lvlJc w:val="left"/>
      <w:pPr>
        <w:ind w:left="424" w:hanging="317"/>
      </w:pPr>
      <w:rPr>
        <w:rFonts w:hint="default"/>
        <w:w w:val="100"/>
        <w:lang w:val="es-ES" w:eastAsia="en-US" w:bidi="ar-SA"/>
      </w:rPr>
    </w:lvl>
    <w:lvl w:ilvl="1" w:tplc="228CC7EA">
      <w:numFmt w:val="bullet"/>
      <w:lvlText w:val="•"/>
      <w:lvlJc w:val="left"/>
      <w:pPr>
        <w:ind w:left="915" w:hanging="317"/>
      </w:pPr>
      <w:rPr>
        <w:rFonts w:hint="default"/>
        <w:lang w:val="es-ES" w:eastAsia="en-US" w:bidi="ar-SA"/>
      </w:rPr>
    </w:lvl>
    <w:lvl w:ilvl="2" w:tplc="DEA04D38">
      <w:numFmt w:val="bullet"/>
      <w:lvlText w:val="•"/>
      <w:lvlJc w:val="left"/>
      <w:pPr>
        <w:ind w:left="1410" w:hanging="317"/>
      </w:pPr>
      <w:rPr>
        <w:rFonts w:hint="default"/>
        <w:lang w:val="es-ES" w:eastAsia="en-US" w:bidi="ar-SA"/>
      </w:rPr>
    </w:lvl>
    <w:lvl w:ilvl="3" w:tplc="BCB4FC08">
      <w:numFmt w:val="bullet"/>
      <w:lvlText w:val="•"/>
      <w:lvlJc w:val="left"/>
      <w:pPr>
        <w:ind w:left="1906" w:hanging="317"/>
      </w:pPr>
      <w:rPr>
        <w:rFonts w:hint="default"/>
        <w:lang w:val="es-ES" w:eastAsia="en-US" w:bidi="ar-SA"/>
      </w:rPr>
    </w:lvl>
    <w:lvl w:ilvl="4" w:tplc="54220F98">
      <w:numFmt w:val="bullet"/>
      <w:lvlText w:val="•"/>
      <w:lvlJc w:val="left"/>
      <w:pPr>
        <w:ind w:left="2401" w:hanging="317"/>
      </w:pPr>
      <w:rPr>
        <w:rFonts w:hint="default"/>
        <w:lang w:val="es-ES" w:eastAsia="en-US" w:bidi="ar-SA"/>
      </w:rPr>
    </w:lvl>
    <w:lvl w:ilvl="5" w:tplc="AB4AD724">
      <w:numFmt w:val="bullet"/>
      <w:lvlText w:val="•"/>
      <w:lvlJc w:val="left"/>
      <w:pPr>
        <w:ind w:left="2897" w:hanging="317"/>
      </w:pPr>
      <w:rPr>
        <w:rFonts w:hint="default"/>
        <w:lang w:val="es-ES" w:eastAsia="en-US" w:bidi="ar-SA"/>
      </w:rPr>
    </w:lvl>
    <w:lvl w:ilvl="6" w:tplc="3D8EBEE8">
      <w:numFmt w:val="bullet"/>
      <w:lvlText w:val="•"/>
      <w:lvlJc w:val="left"/>
      <w:pPr>
        <w:ind w:left="3392" w:hanging="317"/>
      </w:pPr>
      <w:rPr>
        <w:rFonts w:hint="default"/>
        <w:lang w:val="es-ES" w:eastAsia="en-US" w:bidi="ar-SA"/>
      </w:rPr>
    </w:lvl>
    <w:lvl w:ilvl="7" w:tplc="585AFB38">
      <w:numFmt w:val="bullet"/>
      <w:lvlText w:val="•"/>
      <w:lvlJc w:val="left"/>
      <w:pPr>
        <w:ind w:left="3887" w:hanging="317"/>
      </w:pPr>
      <w:rPr>
        <w:rFonts w:hint="default"/>
        <w:lang w:val="es-ES" w:eastAsia="en-US" w:bidi="ar-SA"/>
      </w:rPr>
    </w:lvl>
    <w:lvl w:ilvl="8" w:tplc="4D80AA0A">
      <w:numFmt w:val="bullet"/>
      <w:lvlText w:val="•"/>
      <w:lvlJc w:val="left"/>
      <w:pPr>
        <w:ind w:left="4383" w:hanging="317"/>
      </w:pPr>
      <w:rPr>
        <w:rFonts w:hint="default"/>
        <w:lang w:val="es-ES" w:eastAsia="en-US" w:bidi="ar-SA"/>
      </w:rPr>
    </w:lvl>
  </w:abstractNum>
  <w:abstractNum w:abstractNumId="16" w15:restartNumberingAfterBreak="0">
    <w:nsid w:val="5178306C"/>
    <w:multiLevelType w:val="hybridMultilevel"/>
    <w:tmpl w:val="C4D813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7C91262"/>
    <w:multiLevelType w:val="hybridMultilevel"/>
    <w:tmpl w:val="CDFE356C"/>
    <w:lvl w:ilvl="0" w:tplc="D76E0DD4">
      <w:start w:val="1"/>
      <w:numFmt w:val="upperRoman"/>
      <w:lvlText w:val="%1."/>
      <w:lvlJc w:val="right"/>
      <w:pPr>
        <w:ind w:left="720" w:hanging="360"/>
      </w:pPr>
      <w:rPr>
        <w:rFonts w:hint="default"/>
        <w:b/>
      </w:rPr>
    </w:lvl>
    <w:lvl w:ilvl="1" w:tplc="280A0019">
      <w:start w:val="1"/>
      <w:numFmt w:val="lowerLetter"/>
      <w:lvlText w:val="%2."/>
      <w:lvlJc w:val="left"/>
      <w:pPr>
        <w:ind w:left="1440"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A635DCA"/>
    <w:multiLevelType w:val="hybridMultilevel"/>
    <w:tmpl w:val="C9FA2728"/>
    <w:lvl w:ilvl="0" w:tplc="46D24290">
      <w:start w:val="1"/>
      <w:numFmt w:val="lowerLetter"/>
      <w:lvlText w:val="%1)"/>
      <w:lvlJc w:val="left"/>
      <w:pPr>
        <w:ind w:left="720" w:hanging="360"/>
      </w:pPr>
      <w:rPr>
        <w:rFonts w:ascii="Calibri" w:eastAsia="Calibri" w:hAnsi="Calibri" w:cs="Times New Roman"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A6814C8"/>
    <w:multiLevelType w:val="multilevel"/>
    <w:tmpl w:val="955098BC"/>
    <w:lvl w:ilvl="0">
      <w:start w:val="1"/>
      <w:numFmt w:val="lowerLetter"/>
      <w:lvlText w:val="%1."/>
      <w:lvlJc w:val="left"/>
      <w:pPr>
        <w:ind w:left="643" w:hanging="360"/>
      </w:pPr>
      <w:rPr>
        <w:b/>
        <w:color w:val="auto"/>
        <w:sz w:val="20"/>
        <w:szCs w:val="20"/>
      </w:rPr>
    </w:lvl>
    <w:lvl w:ilvl="1">
      <w:start w:val="1"/>
      <w:numFmt w:val="decimal"/>
      <w:isLgl/>
      <w:lvlText w:val="%1.%2"/>
      <w:lvlJc w:val="left"/>
      <w:pPr>
        <w:ind w:left="643" w:hanging="360"/>
      </w:pPr>
      <w:rPr>
        <w:rFonts w:ascii="Calibri" w:hAnsi="Calibri" w:cs="Calibri" w:hint="default"/>
        <w:color w:val="000000" w:themeColor="text1"/>
      </w:rPr>
    </w:lvl>
    <w:lvl w:ilvl="2">
      <w:start w:val="1"/>
      <w:numFmt w:val="decimal"/>
      <w:isLgl/>
      <w:lvlText w:val="%1.%2.%3"/>
      <w:lvlJc w:val="left"/>
      <w:pPr>
        <w:ind w:left="1003" w:hanging="720"/>
      </w:pPr>
      <w:rPr>
        <w:rFonts w:hint="default"/>
        <w:color w:val="000000" w:themeColor="text1"/>
      </w:rPr>
    </w:lvl>
    <w:lvl w:ilvl="3">
      <w:start w:val="1"/>
      <w:numFmt w:val="decimal"/>
      <w:isLgl/>
      <w:lvlText w:val="%1.%2.%3.%4"/>
      <w:lvlJc w:val="left"/>
      <w:pPr>
        <w:ind w:left="1003" w:hanging="720"/>
      </w:pPr>
      <w:rPr>
        <w:rFonts w:hint="default"/>
        <w:color w:val="000000" w:themeColor="text1"/>
      </w:rPr>
    </w:lvl>
    <w:lvl w:ilvl="4">
      <w:start w:val="1"/>
      <w:numFmt w:val="decimal"/>
      <w:isLgl/>
      <w:lvlText w:val="%1.%2.%3.%4.%5"/>
      <w:lvlJc w:val="left"/>
      <w:pPr>
        <w:ind w:left="1363" w:hanging="1080"/>
      </w:pPr>
      <w:rPr>
        <w:rFonts w:hint="default"/>
        <w:color w:val="000000" w:themeColor="text1"/>
      </w:rPr>
    </w:lvl>
    <w:lvl w:ilvl="5">
      <w:start w:val="1"/>
      <w:numFmt w:val="decimal"/>
      <w:isLgl/>
      <w:lvlText w:val="%1.%2.%3.%4.%5.%6"/>
      <w:lvlJc w:val="left"/>
      <w:pPr>
        <w:ind w:left="1363" w:hanging="1080"/>
      </w:pPr>
      <w:rPr>
        <w:rFonts w:hint="default"/>
        <w:color w:val="000000" w:themeColor="text1"/>
      </w:rPr>
    </w:lvl>
    <w:lvl w:ilvl="6">
      <w:start w:val="1"/>
      <w:numFmt w:val="decimal"/>
      <w:isLgl/>
      <w:lvlText w:val="%1.%2.%3.%4.%5.%6.%7"/>
      <w:lvlJc w:val="left"/>
      <w:pPr>
        <w:ind w:left="1363" w:hanging="1080"/>
      </w:pPr>
      <w:rPr>
        <w:rFonts w:hint="default"/>
        <w:color w:val="000000" w:themeColor="text1"/>
      </w:rPr>
    </w:lvl>
    <w:lvl w:ilvl="7">
      <w:start w:val="1"/>
      <w:numFmt w:val="decimal"/>
      <w:isLgl/>
      <w:lvlText w:val="%1.%2.%3.%4.%5.%6.%7.%8"/>
      <w:lvlJc w:val="left"/>
      <w:pPr>
        <w:ind w:left="1723" w:hanging="1440"/>
      </w:pPr>
      <w:rPr>
        <w:rFonts w:hint="default"/>
        <w:color w:val="000000" w:themeColor="text1"/>
      </w:rPr>
    </w:lvl>
    <w:lvl w:ilvl="8">
      <w:start w:val="1"/>
      <w:numFmt w:val="decimal"/>
      <w:isLgl/>
      <w:lvlText w:val="%1.%2.%3.%4.%5.%6.%7.%8.%9"/>
      <w:lvlJc w:val="left"/>
      <w:pPr>
        <w:ind w:left="1723" w:hanging="1440"/>
      </w:pPr>
      <w:rPr>
        <w:rFonts w:hint="default"/>
        <w:color w:val="000000" w:themeColor="text1"/>
      </w:rPr>
    </w:lvl>
  </w:abstractNum>
  <w:abstractNum w:abstractNumId="20" w15:restartNumberingAfterBreak="0">
    <w:nsid w:val="61570D2A"/>
    <w:multiLevelType w:val="hybridMultilevel"/>
    <w:tmpl w:val="A530B22C"/>
    <w:lvl w:ilvl="0" w:tplc="BE1E35C8">
      <w:start w:val="10"/>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3B0160A"/>
    <w:multiLevelType w:val="hybridMultilevel"/>
    <w:tmpl w:val="658AED80"/>
    <w:lvl w:ilvl="0" w:tplc="C9960AA0">
      <w:start w:val="1"/>
      <w:numFmt w:val="lowerLetter"/>
      <w:lvlText w:val="%1)"/>
      <w:lvlJc w:val="left"/>
      <w:pPr>
        <w:ind w:left="424" w:hanging="317"/>
      </w:pPr>
      <w:rPr>
        <w:rFonts w:ascii="Arial MT" w:eastAsia="Arial MT" w:hAnsi="Arial MT" w:cs="Arial MT" w:hint="default"/>
        <w:spacing w:val="-1"/>
        <w:w w:val="100"/>
        <w:sz w:val="20"/>
        <w:szCs w:val="20"/>
        <w:lang w:val="es-ES" w:eastAsia="en-US" w:bidi="ar-SA"/>
      </w:rPr>
    </w:lvl>
    <w:lvl w:ilvl="1" w:tplc="C708F2D2">
      <w:numFmt w:val="bullet"/>
      <w:lvlText w:val="•"/>
      <w:lvlJc w:val="left"/>
      <w:pPr>
        <w:ind w:left="915" w:hanging="317"/>
      </w:pPr>
      <w:rPr>
        <w:rFonts w:hint="default"/>
        <w:lang w:val="es-ES" w:eastAsia="en-US" w:bidi="ar-SA"/>
      </w:rPr>
    </w:lvl>
    <w:lvl w:ilvl="2" w:tplc="1E5649EE">
      <w:numFmt w:val="bullet"/>
      <w:lvlText w:val="•"/>
      <w:lvlJc w:val="left"/>
      <w:pPr>
        <w:ind w:left="1410" w:hanging="317"/>
      </w:pPr>
      <w:rPr>
        <w:rFonts w:hint="default"/>
        <w:lang w:val="es-ES" w:eastAsia="en-US" w:bidi="ar-SA"/>
      </w:rPr>
    </w:lvl>
    <w:lvl w:ilvl="3" w:tplc="C51C639C">
      <w:numFmt w:val="bullet"/>
      <w:lvlText w:val="•"/>
      <w:lvlJc w:val="left"/>
      <w:pPr>
        <w:ind w:left="1906" w:hanging="317"/>
      </w:pPr>
      <w:rPr>
        <w:rFonts w:hint="default"/>
        <w:lang w:val="es-ES" w:eastAsia="en-US" w:bidi="ar-SA"/>
      </w:rPr>
    </w:lvl>
    <w:lvl w:ilvl="4" w:tplc="D494C796">
      <w:numFmt w:val="bullet"/>
      <w:lvlText w:val="•"/>
      <w:lvlJc w:val="left"/>
      <w:pPr>
        <w:ind w:left="2401" w:hanging="317"/>
      </w:pPr>
      <w:rPr>
        <w:rFonts w:hint="default"/>
        <w:lang w:val="es-ES" w:eastAsia="en-US" w:bidi="ar-SA"/>
      </w:rPr>
    </w:lvl>
    <w:lvl w:ilvl="5" w:tplc="52F88A4A">
      <w:numFmt w:val="bullet"/>
      <w:lvlText w:val="•"/>
      <w:lvlJc w:val="left"/>
      <w:pPr>
        <w:ind w:left="2897" w:hanging="317"/>
      </w:pPr>
      <w:rPr>
        <w:rFonts w:hint="default"/>
        <w:lang w:val="es-ES" w:eastAsia="en-US" w:bidi="ar-SA"/>
      </w:rPr>
    </w:lvl>
    <w:lvl w:ilvl="6" w:tplc="BF1C3062">
      <w:numFmt w:val="bullet"/>
      <w:lvlText w:val="•"/>
      <w:lvlJc w:val="left"/>
      <w:pPr>
        <w:ind w:left="3392" w:hanging="317"/>
      </w:pPr>
      <w:rPr>
        <w:rFonts w:hint="default"/>
        <w:lang w:val="es-ES" w:eastAsia="en-US" w:bidi="ar-SA"/>
      </w:rPr>
    </w:lvl>
    <w:lvl w:ilvl="7" w:tplc="74CC3F36">
      <w:numFmt w:val="bullet"/>
      <w:lvlText w:val="•"/>
      <w:lvlJc w:val="left"/>
      <w:pPr>
        <w:ind w:left="3887" w:hanging="317"/>
      </w:pPr>
      <w:rPr>
        <w:rFonts w:hint="default"/>
        <w:lang w:val="es-ES" w:eastAsia="en-US" w:bidi="ar-SA"/>
      </w:rPr>
    </w:lvl>
    <w:lvl w:ilvl="8" w:tplc="767A9B46">
      <w:numFmt w:val="bullet"/>
      <w:lvlText w:val="•"/>
      <w:lvlJc w:val="left"/>
      <w:pPr>
        <w:ind w:left="4383" w:hanging="317"/>
      </w:pPr>
      <w:rPr>
        <w:rFonts w:hint="default"/>
        <w:lang w:val="es-ES" w:eastAsia="en-US" w:bidi="ar-SA"/>
      </w:rPr>
    </w:lvl>
  </w:abstractNum>
  <w:abstractNum w:abstractNumId="22" w15:restartNumberingAfterBreak="0">
    <w:nsid w:val="71772DDC"/>
    <w:multiLevelType w:val="hybridMultilevel"/>
    <w:tmpl w:val="9348D746"/>
    <w:lvl w:ilvl="0" w:tplc="28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3" w15:restartNumberingAfterBreak="0">
    <w:nsid w:val="7457118C"/>
    <w:multiLevelType w:val="hybridMultilevel"/>
    <w:tmpl w:val="D78E1B3E"/>
    <w:lvl w:ilvl="0" w:tplc="8DFC90D8">
      <w:numFmt w:val="bullet"/>
      <w:lvlText w:val="-"/>
      <w:lvlJc w:val="left"/>
      <w:pPr>
        <w:ind w:left="1095" w:hanging="286"/>
      </w:pPr>
      <w:rPr>
        <w:rFonts w:ascii="Calibri" w:eastAsia="Calibri" w:hAnsi="Calibri" w:cs="Calibri" w:hint="default"/>
        <w:w w:val="100"/>
        <w:sz w:val="16"/>
        <w:szCs w:val="16"/>
        <w:lang w:val="es-ES" w:eastAsia="en-US" w:bidi="ar-SA"/>
      </w:rPr>
    </w:lvl>
    <w:lvl w:ilvl="1" w:tplc="128AB19A">
      <w:numFmt w:val="bullet"/>
      <w:lvlText w:val="•"/>
      <w:lvlJc w:val="left"/>
      <w:pPr>
        <w:ind w:left="1962" w:hanging="286"/>
      </w:pPr>
      <w:rPr>
        <w:rFonts w:hint="default"/>
        <w:lang w:val="es-ES" w:eastAsia="en-US" w:bidi="ar-SA"/>
      </w:rPr>
    </w:lvl>
    <w:lvl w:ilvl="2" w:tplc="EABAA56C">
      <w:numFmt w:val="bullet"/>
      <w:lvlText w:val="•"/>
      <w:lvlJc w:val="left"/>
      <w:pPr>
        <w:ind w:left="2824" w:hanging="286"/>
      </w:pPr>
      <w:rPr>
        <w:rFonts w:hint="default"/>
        <w:lang w:val="es-ES" w:eastAsia="en-US" w:bidi="ar-SA"/>
      </w:rPr>
    </w:lvl>
    <w:lvl w:ilvl="3" w:tplc="92CE6572">
      <w:numFmt w:val="bullet"/>
      <w:lvlText w:val="•"/>
      <w:lvlJc w:val="left"/>
      <w:pPr>
        <w:ind w:left="3686" w:hanging="286"/>
      </w:pPr>
      <w:rPr>
        <w:rFonts w:hint="default"/>
        <w:lang w:val="es-ES" w:eastAsia="en-US" w:bidi="ar-SA"/>
      </w:rPr>
    </w:lvl>
    <w:lvl w:ilvl="4" w:tplc="3BA6BBDC">
      <w:numFmt w:val="bullet"/>
      <w:lvlText w:val="•"/>
      <w:lvlJc w:val="left"/>
      <w:pPr>
        <w:ind w:left="4548" w:hanging="286"/>
      </w:pPr>
      <w:rPr>
        <w:rFonts w:hint="default"/>
        <w:lang w:val="es-ES" w:eastAsia="en-US" w:bidi="ar-SA"/>
      </w:rPr>
    </w:lvl>
    <w:lvl w:ilvl="5" w:tplc="8618EB0A">
      <w:numFmt w:val="bullet"/>
      <w:lvlText w:val="•"/>
      <w:lvlJc w:val="left"/>
      <w:pPr>
        <w:ind w:left="5410" w:hanging="286"/>
      </w:pPr>
      <w:rPr>
        <w:rFonts w:hint="default"/>
        <w:lang w:val="es-ES" w:eastAsia="en-US" w:bidi="ar-SA"/>
      </w:rPr>
    </w:lvl>
    <w:lvl w:ilvl="6" w:tplc="98DCD33C">
      <w:numFmt w:val="bullet"/>
      <w:lvlText w:val="•"/>
      <w:lvlJc w:val="left"/>
      <w:pPr>
        <w:ind w:left="6272" w:hanging="286"/>
      </w:pPr>
      <w:rPr>
        <w:rFonts w:hint="default"/>
        <w:lang w:val="es-ES" w:eastAsia="en-US" w:bidi="ar-SA"/>
      </w:rPr>
    </w:lvl>
    <w:lvl w:ilvl="7" w:tplc="44467ED6">
      <w:numFmt w:val="bullet"/>
      <w:lvlText w:val="•"/>
      <w:lvlJc w:val="left"/>
      <w:pPr>
        <w:ind w:left="7134" w:hanging="286"/>
      </w:pPr>
      <w:rPr>
        <w:rFonts w:hint="default"/>
        <w:lang w:val="es-ES" w:eastAsia="en-US" w:bidi="ar-SA"/>
      </w:rPr>
    </w:lvl>
    <w:lvl w:ilvl="8" w:tplc="6CDE1CE0">
      <w:numFmt w:val="bullet"/>
      <w:lvlText w:val="•"/>
      <w:lvlJc w:val="left"/>
      <w:pPr>
        <w:ind w:left="7996" w:hanging="286"/>
      </w:pPr>
      <w:rPr>
        <w:rFonts w:hint="default"/>
        <w:lang w:val="es-ES" w:eastAsia="en-US" w:bidi="ar-SA"/>
      </w:rPr>
    </w:lvl>
  </w:abstractNum>
  <w:abstractNum w:abstractNumId="24" w15:restartNumberingAfterBreak="0">
    <w:nsid w:val="75825A7C"/>
    <w:multiLevelType w:val="multilevel"/>
    <w:tmpl w:val="020242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9"/>
  </w:num>
  <w:num w:numId="3">
    <w:abstractNumId w:val="11"/>
  </w:num>
  <w:num w:numId="4">
    <w:abstractNumId w:val="13"/>
  </w:num>
  <w:num w:numId="5">
    <w:abstractNumId w:val="10"/>
  </w:num>
  <w:num w:numId="6">
    <w:abstractNumId w:val="14"/>
  </w:num>
  <w:num w:numId="7">
    <w:abstractNumId w:val="7"/>
  </w:num>
  <w:num w:numId="8">
    <w:abstractNumId w:val="18"/>
  </w:num>
  <w:num w:numId="9">
    <w:abstractNumId w:val="3"/>
  </w:num>
  <w:num w:numId="10">
    <w:abstractNumId w:val="0"/>
  </w:num>
  <w:num w:numId="11">
    <w:abstractNumId w:val="5"/>
  </w:num>
  <w:num w:numId="12">
    <w:abstractNumId w:val="8"/>
  </w:num>
  <w:num w:numId="13">
    <w:abstractNumId w:val="21"/>
  </w:num>
  <w:num w:numId="14">
    <w:abstractNumId w:val="15"/>
  </w:num>
  <w:num w:numId="15">
    <w:abstractNumId w:val="12"/>
  </w:num>
  <w:num w:numId="16">
    <w:abstractNumId w:val="16"/>
  </w:num>
  <w:num w:numId="17">
    <w:abstractNumId w:val="6"/>
  </w:num>
  <w:num w:numId="18">
    <w:abstractNumId w:val="24"/>
  </w:num>
  <w:num w:numId="19">
    <w:abstractNumId w:val="20"/>
  </w:num>
  <w:num w:numId="20">
    <w:abstractNumId w:val="23"/>
  </w:num>
  <w:num w:numId="21">
    <w:abstractNumId w:val="4"/>
  </w:num>
  <w:num w:numId="22">
    <w:abstractNumId w:val="1"/>
  </w:num>
  <w:num w:numId="23">
    <w:abstractNumId w:val="22"/>
  </w:num>
  <w:num w:numId="24">
    <w:abstractNumId w:val="9"/>
  </w:num>
  <w:num w:numId="2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F5"/>
    <w:rsid w:val="00000872"/>
    <w:rsid w:val="000157E4"/>
    <w:rsid w:val="00016295"/>
    <w:rsid w:val="000170FB"/>
    <w:rsid w:val="00022D74"/>
    <w:rsid w:val="00043DF5"/>
    <w:rsid w:val="00045017"/>
    <w:rsid w:val="000549B6"/>
    <w:rsid w:val="000640B2"/>
    <w:rsid w:val="00075EA5"/>
    <w:rsid w:val="00090667"/>
    <w:rsid w:val="00094112"/>
    <w:rsid w:val="000A7354"/>
    <w:rsid w:val="000B2C47"/>
    <w:rsid w:val="000C689E"/>
    <w:rsid w:val="000C7AA9"/>
    <w:rsid w:val="000D4765"/>
    <w:rsid w:val="000D7AE4"/>
    <w:rsid w:val="000E4422"/>
    <w:rsid w:val="000E4D97"/>
    <w:rsid w:val="000E58C3"/>
    <w:rsid w:val="000F4089"/>
    <w:rsid w:val="00100239"/>
    <w:rsid w:val="00102041"/>
    <w:rsid w:val="00111A72"/>
    <w:rsid w:val="0012092D"/>
    <w:rsid w:val="00121B25"/>
    <w:rsid w:val="00125009"/>
    <w:rsid w:val="00127BC1"/>
    <w:rsid w:val="00133CEA"/>
    <w:rsid w:val="001347F9"/>
    <w:rsid w:val="00141087"/>
    <w:rsid w:val="00146E56"/>
    <w:rsid w:val="001573FE"/>
    <w:rsid w:val="001579BF"/>
    <w:rsid w:val="001841DA"/>
    <w:rsid w:val="00194D24"/>
    <w:rsid w:val="001A48C4"/>
    <w:rsid w:val="001A75DE"/>
    <w:rsid w:val="001B0932"/>
    <w:rsid w:val="001B12EF"/>
    <w:rsid w:val="001B2895"/>
    <w:rsid w:val="001B344F"/>
    <w:rsid w:val="001D51F6"/>
    <w:rsid w:val="001E4A92"/>
    <w:rsid w:val="001E64BC"/>
    <w:rsid w:val="001F1549"/>
    <w:rsid w:val="001F3D54"/>
    <w:rsid w:val="00212F8E"/>
    <w:rsid w:val="00214DE6"/>
    <w:rsid w:val="002153B9"/>
    <w:rsid w:val="00221E24"/>
    <w:rsid w:val="00231E9B"/>
    <w:rsid w:val="00236392"/>
    <w:rsid w:val="00236F44"/>
    <w:rsid w:val="0024744A"/>
    <w:rsid w:val="00253B6E"/>
    <w:rsid w:val="002644FC"/>
    <w:rsid w:val="00267A80"/>
    <w:rsid w:val="00267BBE"/>
    <w:rsid w:val="002708F6"/>
    <w:rsid w:val="00286314"/>
    <w:rsid w:val="00287972"/>
    <w:rsid w:val="00291941"/>
    <w:rsid w:val="002A3140"/>
    <w:rsid w:val="002A43B2"/>
    <w:rsid w:val="002A651B"/>
    <w:rsid w:val="002B0A3E"/>
    <w:rsid w:val="002D5A16"/>
    <w:rsid w:val="002D63B8"/>
    <w:rsid w:val="002E5A69"/>
    <w:rsid w:val="002E7C6B"/>
    <w:rsid w:val="002F1A2A"/>
    <w:rsid w:val="003107F4"/>
    <w:rsid w:val="003111AF"/>
    <w:rsid w:val="003223B6"/>
    <w:rsid w:val="00325E8A"/>
    <w:rsid w:val="00327A96"/>
    <w:rsid w:val="00333F80"/>
    <w:rsid w:val="00347627"/>
    <w:rsid w:val="00350FC4"/>
    <w:rsid w:val="0036655D"/>
    <w:rsid w:val="00374B56"/>
    <w:rsid w:val="00393E52"/>
    <w:rsid w:val="003B6D49"/>
    <w:rsid w:val="003C1501"/>
    <w:rsid w:val="003C1A4A"/>
    <w:rsid w:val="003C297A"/>
    <w:rsid w:val="003D001D"/>
    <w:rsid w:val="003D374D"/>
    <w:rsid w:val="003D735B"/>
    <w:rsid w:val="003D75C3"/>
    <w:rsid w:val="003E452B"/>
    <w:rsid w:val="003F171F"/>
    <w:rsid w:val="003F4D0D"/>
    <w:rsid w:val="00403D47"/>
    <w:rsid w:val="004064B9"/>
    <w:rsid w:val="00427793"/>
    <w:rsid w:val="00432CEF"/>
    <w:rsid w:val="00437FA9"/>
    <w:rsid w:val="00440694"/>
    <w:rsid w:val="004433D9"/>
    <w:rsid w:val="00446AE8"/>
    <w:rsid w:val="004518E9"/>
    <w:rsid w:val="00452AF1"/>
    <w:rsid w:val="00454667"/>
    <w:rsid w:val="004665E6"/>
    <w:rsid w:val="00472882"/>
    <w:rsid w:val="004763CA"/>
    <w:rsid w:val="00477FD6"/>
    <w:rsid w:val="00481614"/>
    <w:rsid w:val="00495C7C"/>
    <w:rsid w:val="0049602A"/>
    <w:rsid w:val="004A1D18"/>
    <w:rsid w:val="004A32E9"/>
    <w:rsid w:val="004B53D4"/>
    <w:rsid w:val="004B642A"/>
    <w:rsid w:val="004E207C"/>
    <w:rsid w:val="004E324A"/>
    <w:rsid w:val="004F1B20"/>
    <w:rsid w:val="004F2173"/>
    <w:rsid w:val="00525725"/>
    <w:rsid w:val="00526B9F"/>
    <w:rsid w:val="00527F5C"/>
    <w:rsid w:val="00531D7F"/>
    <w:rsid w:val="005338AC"/>
    <w:rsid w:val="005447F7"/>
    <w:rsid w:val="00545214"/>
    <w:rsid w:val="00557AB2"/>
    <w:rsid w:val="0057743F"/>
    <w:rsid w:val="00583C61"/>
    <w:rsid w:val="00594BBA"/>
    <w:rsid w:val="005B38B4"/>
    <w:rsid w:val="005C26CF"/>
    <w:rsid w:val="005D1619"/>
    <w:rsid w:val="005D358B"/>
    <w:rsid w:val="005E6B32"/>
    <w:rsid w:val="00600424"/>
    <w:rsid w:val="00600783"/>
    <w:rsid w:val="006242AD"/>
    <w:rsid w:val="00624843"/>
    <w:rsid w:val="00627318"/>
    <w:rsid w:val="006327BA"/>
    <w:rsid w:val="006370B8"/>
    <w:rsid w:val="00661288"/>
    <w:rsid w:val="00663921"/>
    <w:rsid w:val="006772FD"/>
    <w:rsid w:val="00684A52"/>
    <w:rsid w:val="006852B3"/>
    <w:rsid w:val="00691FBD"/>
    <w:rsid w:val="006A097D"/>
    <w:rsid w:val="006A133A"/>
    <w:rsid w:val="006B1C27"/>
    <w:rsid w:val="006B5013"/>
    <w:rsid w:val="006C4F88"/>
    <w:rsid w:val="006D1ED2"/>
    <w:rsid w:val="006E17DE"/>
    <w:rsid w:val="006F6A09"/>
    <w:rsid w:val="0071359D"/>
    <w:rsid w:val="00717D6B"/>
    <w:rsid w:val="0072130A"/>
    <w:rsid w:val="0072208B"/>
    <w:rsid w:val="00725C83"/>
    <w:rsid w:val="0073078B"/>
    <w:rsid w:val="00732E23"/>
    <w:rsid w:val="00734A2B"/>
    <w:rsid w:val="0073652E"/>
    <w:rsid w:val="00744393"/>
    <w:rsid w:val="00745600"/>
    <w:rsid w:val="00746CE3"/>
    <w:rsid w:val="00747657"/>
    <w:rsid w:val="00773544"/>
    <w:rsid w:val="00773948"/>
    <w:rsid w:val="00775C0D"/>
    <w:rsid w:val="00784587"/>
    <w:rsid w:val="00790B38"/>
    <w:rsid w:val="00791B20"/>
    <w:rsid w:val="007B4B2A"/>
    <w:rsid w:val="007C0DF1"/>
    <w:rsid w:val="007C3808"/>
    <w:rsid w:val="007D6EDA"/>
    <w:rsid w:val="0080248C"/>
    <w:rsid w:val="00803A6E"/>
    <w:rsid w:val="008232DC"/>
    <w:rsid w:val="00825FCA"/>
    <w:rsid w:val="008360FA"/>
    <w:rsid w:val="00843B9E"/>
    <w:rsid w:val="00851909"/>
    <w:rsid w:val="008528E5"/>
    <w:rsid w:val="008539DF"/>
    <w:rsid w:val="00867DB2"/>
    <w:rsid w:val="00875873"/>
    <w:rsid w:val="00885970"/>
    <w:rsid w:val="00885B19"/>
    <w:rsid w:val="00887D69"/>
    <w:rsid w:val="0089133C"/>
    <w:rsid w:val="00892AC7"/>
    <w:rsid w:val="00897D62"/>
    <w:rsid w:val="008A7339"/>
    <w:rsid w:val="008B2D04"/>
    <w:rsid w:val="008C10E4"/>
    <w:rsid w:val="008D40BE"/>
    <w:rsid w:val="008E082E"/>
    <w:rsid w:val="008E1290"/>
    <w:rsid w:val="008E29DA"/>
    <w:rsid w:val="00900B99"/>
    <w:rsid w:val="00910DDF"/>
    <w:rsid w:val="00911142"/>
    <w:rsid w:val="00912E85"/>
    <w:rsid w:val="0091584D"/>
    <w:rsid w:val="009161E3"/>
    <w:rsid w:val="00917CA9"/>
    <w:rsid w:val="009328A1"/>
    <w:rsid w:val="009329D6"/>
    <w:rsid w:val="00936D70"/>
    <w:rsid w:val="00943913"/>
    <w:rsid w:val="009475FC"/>
    <w:rsid w:val="0096137E"/>
    <w:rsid w:val="00966EB7"/>
    <w:rsid w:val="0097197F"/>
    <w:rsid w:val="00972599"/>
    <w:rsid w:val="009758B4"/>
    <w:rsid w:val="009816AC"/>
    <w:rsid w:val="00982E3B"/>
    <w:rsid w:val="00987319"/>
    <w:rsid w:val="009876BA"/>
    <w:rsid w:val="00992313"/>
    <w:rsid w:val="009A5312"/>
    <w:rsid w:val="009A6FF0"/>
    <w:rsid w:val="009B3369"/>
    <w:rsid w:val="009B75D3"/>
    <w:rsid w:val="009C0486"/>
    <w:rsid w:val="009C0F7D"/>
    <w:rsid w:val="009C2742"/>
    <w:rsid w:val="009C51FA"/>
    <w:rsid w:val="009C5ADD"/>
    <w:rsid w:val="009D004E"/>
    <w:rsid w:val="009F43DC"/>
    <w:rsid w:val="009F79E4"/>
    <w:rsid w:val="00A05F41"/>
    <w:rsid w:val="00A14507"/>
    <w:rsid w:val="00A16725"/>
    <w:rsid w:val="00A27881"/>
    <w:rsid w:val="00A30E7A"/>
    <w:rsid w:val="00A31EA2"/>
    <w:rsid w:val="00A36F65"/>
    <w:rsid w:val="00A36FAB"/>
    <w:rsid w:val="00A42187"/>
    <w:rsid w:val="00A4219B"/>
    <w:rsid w:val="00A4605B"/>
    <w:rsid w:val="00A479F3"/>
    <w:rsid w:val="00A518F0"/>
    <w:rsid w:val="00A544A5"/>
    <w:rsid w:val="00A67254"/>
    <w:rsid w:val="00A72087"/>
    <w:rsid w:val="00A72B85"/>
    <w:rsid w:val="00A746F0"/>
    <w:rsid w:val="00A76031"/>
    <w:rsid w:val="00A77099"/>
    <w:rsid w:val="00A82555"/>
    <w:rsid w:val="00A86DC1"/>
    <w:rsid w:val="00AA4936"/>
    <w:rsid w:val="00AA613D"/>
    <w:rsid w:val="00AB46A6"/>
    <w:rsid w:val="00AB581E"/>
    <w:rsid w:val="00AC21AD"/>
    <w:rsid w:val="00AE2A7F"/>
    <w:rsid w:val="00B0486B"/>
    <w:rsid w:val="00B10407"/>
    <w:rsid w:val="00B14E7A"/>
    <w:rsid w:val="00B161C3"/>
    <w:rsid w:val="00B243CF"/>
    <w:rsid w:val="00B279D0"/>
    <w:rsid w:val="00B36818"/>
    <w:rsid w:val="00B42EE4"/>
    <w:rsid w:val="00B448B2"/>
    <w:rsid w:val="00B643E7"/>
    <w:rsid w:val="00B738E7"/>
    <w:rsid w:val="00B82BB5"/>
    <w:rsid w:val="00B96C1D"/>
    <w:rsid w:val="00B9795C"/>
    <w:rsid w:val="00B97A5B"/>
    <w:rsid w:val="00BA6060"/>
    <w:rsid w:val="00BA7934"/>
    <w:rsid w:val="00BB2FA6"/>
    <w:rsid w:val="00BB4874"/>
    <w:rsid w:val="00BC24D6"/>
    <w:rsid w:val="00BD0C86"/>
    <w:rsid w:val="00BE3F33"/>
    <w:rsid w:val="00BF3C0C"/>
    <w:rsid w:val="00C029DC"/>
    <w:rsid w:val="00C06EF0"/>
    <w:rsid w:val="00C23D0E"/>
    <w:rsid w:val="00C30F52"/>
    <w:rsid w:val="00C35E24"/>
    <w:rsid w:val="00C35E59"/>
    <w:rsid w:val="00C45A96"/>
    <w:rsid w:val="00C5198D"/>
    <w:rsid w:val="00C5360B"/>
    <w:rsid w:val="00C54B89"/>
    <w:rsid w:val="00C556A1"/>
    <w:rsid w:val="00C5770B"/>
    <w:rsid w:val="00C7019E"/>
    <w:rsid w:val="00C7264C"/>
    <w:rsid w:val="00C73C16"/>
    <w:rsid w:val="00C76FA0"/>
    <w:rsid w:val="00C81C34"/>
    <w:rsid w:val="00C8732B"/>
    <w:rsid w:val="00CA20DE"/>
    <w:rsid w:val="00CA7086"/>
    <w:rsid w:val="00CA7EAA"/>
    <w:rsid w:val="00CB58B1"/>
    <w:rsid w:val="00CB59D5"/>
    <w:rsid w:val="00CC0DAD"/>
    <w:rsid w:val="00CE1307"/>
    <w:rsid w:val="00CE7457"/>
    <w:rsid w:val="00CF3B51"/>
    <w:rsid w:val="00CF5B29"/>
    <w:rsid w:val="00D0444F"/>
    <w:rsid w:val="00D54840"/>
    <w:rsid w:val="00D5686F"/>
    <w:rsid w:val="00D62FC8"/>
    <w:rsid w:val="00D63A46"/>
    <w:rsid w:val="00D65D53"/>
    <w:rsid w:val="00D710B0"/>
    <w:rsid w:val="00D754F4"/>
    <w:rsid w:val="00D80461"/>
    <w:rsid w:val="00D8177F"/>
    <w:rsid w:val="00D84A10"/>
    <w:rsid w:val="00D87530"/>
    <w:rsid w:val="00D94026"/>
    <w:rsid w:val="00DA7E54"/>
    <w:rsid w:val="00DC4920"/>
    <w:rsid w:val="00DC6415"/>
    <w:rsid w:val="00DD4374"/>
    <w:rsid w:val="00DE7515"/>
    <w:rsid w:val="00DF245B"/>
    <w:rsid w:val="00DF5D43"/>
    <w:rsid w:val="00E022F3"/>
    <w:rsid w:val="00E02BE7"/>
    <w:rsid w:val="00E05649"/>
    <w:rsid w:val="00E11946"/>
    <w:rsid w:val="00E14050"/>
    <w:rsid w:val="00E15C54"/>
    <w:rsid w:val="00E20A0B"/>
    <w:rsid w:val="00E220D2"/>
    <w:rsid w:val="00E24DA9"/>
    <w:rsid w:val="00E4213B"/>
    <w:rsid w:val="00E54250"/>
    <w:rsid w:val="00E65E83"/>
    <w:rsid w:val="00E805FC"/>
    <w:rsid w:val="00E87F37"/>
    <w:rsid w:val="00E97884"/>
    <w:rsid w:val="00EA3F27"/>
    <w:rsid w:val="00EA53B2"/>
    <w:rsid w:val="00EB68BB"/>
    <w:rsid w:val="00EC4CAB"/>
    <w:rsid w:val="00EC6EA0"/>
    <w:rsid w:val="00ED106F"/>
    <w:rsid w:val="00EE4249"/>
    <w:rsid w:val="00EF4D33"/>
    <w:rsid w:val="00F01C6A"/>
    <w:rsid w:val="00F14EDB"/>
    <w:rsid w:val="00F23C1B"/>
    <w:rsid w:val="00F24846"/>
    <w:rsid w:val="00F33AE3"/>
    <w:rsid w:val="00F368E1"/>
    <w:rsid w:val="00F36B3B"/>
    <w:rsid w:val="00F4188A"/>
    <w:rsid w:val="00F42E9D"/>
    <w:rsid w:val="00F46EBA"/>
    <w:rsid w:val="00F553BC"/>
    <w:rsid w:val="00F556DD"/>
    <w:rsid w:val="00F755D2"/>
    <w:rsid w:val="00F87A9B"/>
    <w:rsid w:val="00F94733"/>
    <w:rsid w:val="00FA475D"/>
    <w:rsid w:val="00FA5ABA"/>
    <w:rsid w:val="00FA632A"/>
    <w:rsid w:val="00FA7437"/>
    <w:rsid w:val="00FB4C04"/>
    <w:rsid w:val="00FB4EA9"/>
    <w:rsid w:val="00FD1054"/>
    <w:rsid w:val="00FD4C32"/>
    <w:rsid w:val="00FE20B0"/>
    <w:rsid w:val="00FE538D"/>
    <w:rsid w:val="00FF18FA"/>
    <w:rsid w:val="00FF2B01"/>
    <w:rsid w:val="00FF72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2A196"/>
  <w15:chartTrackingRefBased/>
  <w15:docId w15:val="{9C07C182-633F-49C2-A871-92CAF47B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F5"/>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D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3DF5"/>
  </w:style>
  <w:style w:type="paragraph" w:styleId="Piedepgina">
    <w:name w:val="footer"/>
    <w:basedOn w:val="Normal"/>
    <w:link w:val="PiedepginaCar"/>
    <w:uiPriority w:val="99"/>
    <w:unhideWhenUsed/>
    <w:rsid w:val="00043D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3DF5"/>
  </w:style>
  <w:style w:type="paragraph" w:styleId="Prrafodelista">
    <w:name w:val="List Paragraph"/>
    <w:aliases w:val="List Paragraph-Thesis,Cuadro 2-1,Cita Pie de Página,titulo,Conclusiones,paul2,TITULO A,Párrafo Normal,Cuerpo parrafo,viñeta,Iz - Párrafo de lista,Sivsa Parrafo,Numbered List Paragraph,Titulo 1,Titulo de Fígura,Titulo parrafo,Punto,Ha,N°"/>
    <w:basedOn w:val="Normal"/>
    <w:link w:val="PrrafodelistaCar"/>
    <w:uiPriority w:val="1"/>
    <w:qFormat/>
    <w:rsid w:val="00043DF5"/>
    <w:pPr>
      <w:spacing w:after="200" w:line="276" w:lineRule="auto"/>
      <w:ind w:left="720"/>
      <w:contextualSpacing/>
    </w:pPr>
    <w:rPr>
      <w:lang w:val="es-PE" w:eastAsia="es-PE"/>
    </w:rPr>
  </w:style>
  <w:style w:type="character" w:styleId="Hipervnculo">
    <w:name w:val="Hyperlink"/>
    <w:uiPriority w:val="99"/>
    <w:unhideWhenUsed/>
    <w:rsid w:val="00043DF5"/>
    <w:rPr>
      <w:color w:val="0563C1"/>
      <w:u w:val="single"/>
    </w:rPr>
  </w:style>
  <w:style w:type="character" w:customStyle="1" w:styleId="PrrafodelistaCar">
    <w:name w:val="Párrafo de lista Car"/>
    <w:aliases w:val="List Paragraph-Thesis Car,Cuadro 2-1 Car,Cita Pie de Página Car,titulo Car,Conclusiones Car,paul2 Car,TITULO A Car,Párrafo Normal Car,Cuerpo parrafo Car,viñeta Car,Iz - Párrafo de lista Car,Sivsa Parrafo Car,Titulo 1 Car,Punto Car"/>
    <w:link w:val="Prrafodelista"/>
    <w:uiPriority w:val="1"/>
    <w:qFormat/>
    <w:rsid w:val="00043DF5"/>
    <w:rPr>
      <w:rFonts w:ascii="Calibri" w:eastAsia="Calibri" w:hAnsi="Calibri" w:cs="Times New Roman"/>
      <w:lang w:eastAsia="es-PE"/>
    </w:rPr>
  </w:style>
  <w:style w:type="paragraph" w:styleId="NormalWeb">
    <w:name w:val="Normal (Web)"/>
    <w:basedOn w:val="Normal"/>
    <w:uiPriority w:val="99"/>
    <w:unhideWhenUsed/>
    <w:rsid w:val="001B2895"/>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Default">
    <w:name w:val="Default"/>
    <w:rsid w:val="00C45A96"/>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D54840"/>
    <w:rPr>
      <w:color w:val="605E5C"/>
      <w:shd w:val="clear" w:color="auto" w:fill="E1DFDD"/>
    </w:rPr>
  </w:style>
  <w:style w:type="table" w:customStyle="1" w:styleId="TableNormal">
    <w:name w:val="Table Normal"/>
    <w:uiPriority w:val="2"/>
    <w:semiHidden/>
    <w:unhideWhenUsed/>
    <w:qFormat/>
    <w:rsid w:val="00897D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7D62"/>
    <w:pPr>
      <w:widowControl w:val="0"/>
      <w:autoSpaceDE w:val="0"/>
      <w:autoSpaceDN w:val="0"/>
      <w:spacing w:after="0" w:line="240" w:lineRule="auto"/>
    </w:pPr>
    <w:rPr>
      <w:rFonts w:ascii="Arial MT" w:eastAsia="Arial MT" w:hAnsi="Arial MT" w:cs="Arial MT"/>
    </w:rPr>
  </w:style>
  <w:style w:type="character" w:customStyle="1" w:styleId="Mencinsinresolver2">
    <w:name w:val="Mención sin resolver2"/>
    <w:basedOn w:val="Fuentedeprrafopredeter"/>
    <w:uiPriority w:val="99"/>
    <w:semiHidden/>
    <w:unhideWhenUsed/>
    <w:rsid w:val="00897D62"/>
    <w:rPr>
      <w:color w:val="605E5C"/>
      <w:shd w:val="clear" w:color="auto" w:fill="E1DFDD"/>
    </w:rPr>
  </w:style>
  <w:style w:type="paragraph" w:styleId="Textoindependiente">
    <w:name w:val="Body Text"/>
    <w:basedOn w:val="Normal"/>
    <w:link w:val="TextoindependienteCar"/>
    <w:uiPriority w:val="1"/>
    <w:qFormat/>
    <w:rsid w:val="000157E4"/>
    <w:pPr>
      <w:widowControl w:val="0"/>
      <w:autoSpaceDE w:val="0"/>
      <w:autoSpaceDN w:val="0"/>
      <w:spacing w:after="0" w:line="240" w:lineRule="auto"/>
    </w:pPr>
    <w:rPr>
      <w:rFonts w:ascii="Arial MT" w:eastAsia="Arial MT" w:hAnsi="Arial MT" w:cs="Arial MT"/>
      <w:sz w:val="16"/>
      <w:szCs w:val="16"/>
    </w:rPr>
  </w:style>
  <w:style w:type="character" w:customStyle="1" w:styleId="TextoindependienteCar">
    <w:name w:val="Texto independiente Car"/>
    <w:basedOn w:val="Fuentedeprrafopredeter"/>
    <w:link w:val="Textoindependiente"/>
    <w:uiPriority w:val="1"/>
    <w:rsid w:val="000157E4"/>
    <w:rPr>
      <w:rFonts w:ascii="Arial MT" w:eastAsia="Arial MT" w:hAnsi="Arial MT" w:cs="Arial MT"/>
      <w:sz w:val="16"/>
      <w:szCs w:val="16"/>
      <w:lang w:val="es-ES"/>
    </w:rPr>
  </w:style>
  <w:style w:type="character" w:customStyle="1" w:styleId="Mencinsinresolver3">
    <w:name w:val="Mención sin resolver3"/>
    <w:basedOn w:val="Fuentedeprrafopredeter"/>
    <w:uiPriority w:val="99"/>
    <w:semiHidden/>
    <w:unhideWhenUsed/>
    <w:rsid w:val="00745600"/>
    <w:rPr>
      <w:color w:val="605E5C"/>
      <w:shd w:val="clear" w:color="auto" w:fill="E1DFDD"/>
    </w:rPr>
  </w:style>
  <w:style w:type="character" w:styleId="Refdenotaalpie">
    <w:name w:val="footnote reference"/>
    <w:uiPriority w:val="99"/>
    <w:unhideWhenUsed/>
    <w:rsid w:val="006C4F88"/>
    <w:rPr>
      <w:vertAlign w:val="superscript"/>
    </w:rPr>
  </w:style>
  <w:style w:type="paragraph" w:styleId="Textonotapie">
    <w:name w:val="footnote text"/>
    <w:basedOn w:val="Normal"/>
    <w:link w:val="TextonotapieCar"/>
    <w:uiPriority w:val="99"/>
    <w:unhideWhenUsed/>
    <w:rsid w:val="00992313"/>
    <w:pPr>
      <w:spacing w:after="0" w:line="240" w:lineRule="auto"/>
    </w:pPr>
    <w:rPr>
      <w:sz w:val="20"/>
      <w:szCs w:val="20"/>
    </w:rPr>
  </w:style>
  <w:style w:type="character" w:customStyle="1" w:styleId="TextonotapieCar">
    <w:name w:val="Texto nota pie Car"/>
    <w:basedOn w:val="Fuentedeprrafopredeter"/>
    <w:link w:val="Textonotapie"/>
    <w:uiPriority w:val="99"/>
    <w:rsid w:val="00992313"/>
    <w:rPr>
      <w:rFonts w:ascii="Calibri" w:eastAsia="Calibri" w:hAnsi="Calibri" w:cs="Times New Roman"/>
      <w:sz w:val="20"/>
      <w:szCs w:val="20"/>
      <w:lang w:val="es-ES"/>
    </w:rPr>
  </w:style>
  <w:style w:type="paragraph" w:styleId="Textoindependiente2">
    <w:name w:val="Body Text 2"/>
    <w:basedOn w:val="Normal"/>
    <w:link w:val="Textoindependiente2Car"/>
    <w:uiPriority w:val="99"/>
    <w:semiHidden/>
    <w:unhideWhenUsed/>
    <w:rsid w:val="00992313"/>
    <w:pPr>
      <w:spacing w:after="120" w:line="480" w:lineRule="auto"/>
    </w:pPr>
  </w:style>
  <w:style w:type="character" w:customStyle="1" w:styleId="Textoindependiente2Car">
    <w:name w:val="Texto independiente 2 Car"/>
    <w:basedOn w:val="Fuentedeprrafopredeter"/>
    <w:link w:val="Textoindependiente2"/>
    <w:uiPriority w:val="99"/>
    <w:semiHidden/>
    <w:rsid w:val="0099231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880">
      <w:bodyDiv w:val="1"/>
      <w:marLeft w:val="0"/>
      <w:marRight w:val="0"/>
      <w:marTop w:val="0"/>
      <w:marBottom w:val="0"/>
      <w:divBdr>
        <w:top w:val="none" w:sz="0" w:space="0" w:color="auto"/>
        <w:left w:val="none" w:sz="0" w:space="0" w:color="auto"/>
        <w:bottom w:val="none" w:sz="0" w:space="0" w:color="auto"/>
        <w:right w:val="none" w:sz="0" w:space="0" w:color="auto"/>
      </w:divBdr>
    </w:div>
    <w:div w:id="368185031">
      <w:bodyDiv w:val="1"/>
      <w:marLeft w:val="0"/>
      <w:marRight w:val="0"/>
      <w:marTop w:val="0"/>
      <w:marBottom w:val="0"/>
      <w:divBdr>
        <w:top w:val="none" w:sz="0" w:space="0" w:color="auto"/>
        <w:left w:val="none" w:sz="0" w:space="0" w:color="auto"/>
        <w:bottom w:val="none" w:sz="0" w:space="0" w:color="auto"/>
        <w:right w:val="none" w:sz="0" w:space="0" w:color="auto"/>
      </w:divBdr>
    </w:div>
    <w:div w:id="1285690873">
      <w:bodyDiv w:val="1"/>
      <w:marLeft w:val="0"/>
      <w:marRight w:val="0"/>
      <w:marTop w:val="0"/>
      <w:marBottom w:val="0"/>
      <w:divBdr>
        <w:top w:val="none" w:sz="0" w:space="0" w:color="auto"/>
        <w:left w:val="none" w:sz="0" w:space="0" w:color="auto"/>
        <w:bottom w:val="none" w:sz="0" w:space="0" w:color="auto"/>
        <w:right w:val="none" w:sz="0" w:space="0" w:color="auto"/>
      </w:divBdr>
    </w:div>
    <w:div w:id="18185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comerpescado.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AFEFE59-5A24-4BE1-8875-BE168871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312</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Wendy Mabel Galindo Armas</cp:lastModifiedBy>
  <cp:revision>6</cp:revision>
  <cp:lastPrinted>2023-02-08T20:17:00Z</cp:lastPrinted>
  <dcterms:created xsi:type="dcterms:W3CDTF">2024-02-29T01:04:00Z</dcterms:created>
  <dcterms:modified xsi:type="dcterms:W3CDTF">2024-02-29T01:58:00Z</dcterms:modified>
</cp:coreProperties>
</file>